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B6" w:rsidRDefault="00550CFF">
      <w:pPr>
        <w:pStyle w:val="3"/>
        <w:shd w:val="clear" w:color="auto" w:fill="FFFFFF"/>
        <w:spacing w:before="0" w:beforeAutospacing="0" w:after="0" w:afterAutospacing="0" w:line="690" w:lineRule="atLeast"/>
        <w:jc w:val="center"/>
      </w:pPr>
      <w:r>
        <w:rPr>
          <w:rFonts w:hint="eastAsia"/>
        </w:rPr>
        <w:t>南京医科大学康达学院大学生创新训练计划项目管理办法</w:t>
      </w:r>
    </w:p>
    <w:p w:rsidR="00C607B6" w:rsidRDefault="00550CFF">
      <w:pPr>
        <w:pStyle w:val="3"/>
        <w:shd w:val="clear" w:color="auto" w:fill="FFFFFF"/>
        <w:spacing w:before="0" w:beforeAutospacing="0" w:after="0" w:afterAutospacing="0" w:line="690" w:lineRule="atLeast"/>
        <w:jc w:val="center"/>
        <w:rPr>
          <w:rFonts w:ascii="黑体" w:eastAsia="黑体" w:hAnsi="黑体"/>
          <w:b w:val="0"/>
          <w:bCs w:val="0"/>
          <w:color w:val="FF9000"/>
          <w:sz w:val="30"/>
          <w:szCs w:val="30"/>
        </w:rPr>
      </w:pPr>
      <w:r>
        <w:rPr>
          <w:rFonts w:hint="eastAsia"/>
        </w:rPr>
        <w:t>（试行）</w:t>
      </w:r>
    </w:p>
    <w:p w:rsidR="00C607B6" w:rsidRDefault="00550CFF">
      <w:pPr>
        <w:pStyle w:val="a7"/>
        <w:numPr>
          <w:ilvl w:val="0"/>
          <w:numId w:val="1"/>
        </w:numPr>
        <w:spacing w:beforeLines="100" w:before="312" w:afterLines="100" w:after="312"/>
        <w:ind w:firstLineChars="0"/>
        <w:jc w:val="center"/>
        <w:rPr>
          <w:b/>
          <w:sz w:val="24"/>
          <w:szCs w:val="24"/>
        </w:rPr>
      </w:pPr>
      <w:r>
        <w:rPr>
          <w:rFonts w:hint="eastAsia"/>
          <w:b/>
          <w:sz w:val="24"/>
          <w:szCs w:val="24"/>
        </w:rPr>
        <w:t>总则</w:t>
      </w:r>
    </w:p>
    <w:p w:rsidR="00C607B6" w:rsidRDefault="00550CFF">
      <w:pPr>
        <w:spacing w:line="360" w:lineRule="auto"/>
        <w:ind w:firstLineChars="200" w:firstLine="482"/>
        <w:rPr>
          <w:color w:val="000000"/>
          <w:sz w:val="24"/>
          <w:szCs w:val="24"/>
          <w:shd w:val="clear" w:color="auto" w:fill="FFFFFF"/>
        </w:rPr>
      </w:pPr>
      <w:r>
        <w:rPr>
          <w:rFonts w:hint="eastAsia"/>
          <w:b/>
          <w:color w:val="000000"/>
          <w:sz w:val="24"/>
          <w:szCs w:val="24"/>
          <w:shd w:val="clear" w:color="auto" w:fill="FFFFFF"/>
        </w:rPr>
        <w:t>第一条</w:t>
      </w:r>
      <w:r>
        <w:rPr>
          <w:rFonts w:hint="eastAsia"/>
          <w:color w:val="000000"/>
          <w:sz w:val="24"/>
          <w:szCs w:val="24"/>
          <w:shd w:val="clear" w:color="auto" w:fill="FFFFFF"/>
        </w:rPr>
        <w:t xml:space="preserve">  </w:t>
      </w:r>
      <w:r>
        <w:rPr>
          <w:rFonts w:hint="eastAsia"/>
          <w:color w:val="000000"/>
          <w:sz w:val="24"/>
          <w:szCs w:val="24"/>
          <w:shd w:val="clear" w:color="auto" w:fill="FFFFFF"/>
        </w:rPr>
        <w:t>为贯彻落实《国务院办公厅关于深化高等学校创新创业教育改革的实施意见》、国家、省教育中长期教育规划纲要和《江苏省深化高等学校创新创业教育改革实施方案》精神，进一步转变教育思想观念，改革人才培养模式，建立和完善大学生创新创业教育体系，不断提高高等教育教学水平和人才培养质量，结合我院实际，特制订本办法。</w:t>
      </w:r>
    </w:p>
    <w:p w:rsidR="00C607B6" w:rsidRDefault="00550CFF">
      <w:pPr>
        <w:spacing w:beforeLines="100" w:before="312" w:afterLines="100" w:after="312" w:line="360" w:lineRule="auto"/>
        <w:ind w:firstLineChars="200" w:firstLine="482"/>
        <w:rPr>
          <w:color w:val="000000"/>
          <w:sz w:val="24"/>
          <w:szCs w:val="24"/>
          <w:shd w:val="clear" w:color="auto" w:fill="FFFFFF"/>
        </w:rPr>
      </w:pPr>
      <w:r>
        <w:rPr>
          <w:rFonts w:hint="eastAsia"/>
          <w:b/>
          <w:color w:val="000000"/>
          <w:sz w:val="24"/>
          <w:szCs w:val="24"/>
          <w:shd w:val="clear" w:color="auto" w:fill="FFFFFF"/>
        </w:rPr>
        <w:t>第二条</w:t>
      </w:r>
      <w:r>
        <w:rPr>
          <w:rFonts w:hint="eastAsia"/>
          <w:b/>
          <w:color w:val="000000"/>
          <w:sz w:val="24"/>
          <w:szCs w:val="24"/>
          <w:shd w:val="clear" w:color="auto" w:fill="FFFFFF"/>
        </w:rPr>
        <w:t xml:space="preserve">  </w:t>
      </w:r>
      <w:r>
        <w:rPr>
          <w:rFonts w:hint="eastAsia"/>
          <w:color w:val="000000"/>
          <w:sz w:val="24"/>
          <w:szCs w:val="24"/>
          <w:shd w:val="clear" w:color="auto" w:fill="FFFFFF"/>
        </w:rPr>
        <w:t>创新训练项目是大学生个人或团队，在导师指导下，自主完成创新性研究项目设计、研究条件准备和项目实施、研究报告撰写、成果（学术）交流等工作，强调从科研基本功入手对学生进行实际培训和锻炼，培养学生的科研基本素质。</w:t>
      </w:r>
    </w:p>
    <w:p w:rsidR="00C607B6" w:rsidRDefault="00550CFF">
      <w:pPr>
        <w:spacing w:beforeLines="100" w:before="312" w:afterLines="100" w:after="312" w:line="360" w:lineRule="auto"/>
        <w:ind w:firstLineChars="200" w:firstLine="482"/>
        <w:rPr>
          <w:color w:val="000000"/>
          <w:sz w:val="24"/>
          <w:szCs w:val="24"/>
          <w:shd w:val="clear" w:color="auto" w:fill="FFFFFF"/>
        </w:rPr>
      </w:pPr>
      <w:r>
        <w:rPr>
          <w:rFonts w:hint="eastAsia"/>
          <w:b/>
          <w:color w:val="000000"/>
          <w:sz w:val="24"/>
          <w:szCs w:val="24"/>
          <w:shd w:val="clear" w:color="auto" w:fill="FFFFFF"/>
        </w:rPr>
        <w:t>第三条</w:t>
      </w:r>
      <w:r>
        <w:rPr>
          <w:rFonts w:hint="eastAsia"/>
          <w:b/>
          <w:color w:val="000000"/>
          <w:sz w:val="24"/>
          <w:szCs w:val="24"/>
          <w:shd w:val="clear" w:color="auto" w:fill="FFFFFF"/>
        </w:rPr>
        <w:t xml:space="preserve">  </w:t>
      </w:r>
      <w:r>
        <w:rPr>
          <w:rFonts w:hint="eastAsia"/>
          <w:color w:val="000000"/>
          <w:sz w:val="24"/>
          <w:szCs w:val="24"/>
          <w:shd w:val="clear" w:color="auto" w:fill="FFFFFF"/>
        </w:rPr>
        <w:t>“创新创业训练计划”遵循“注重兴趣驱动、注重切实可行、注重过程参与、注重实践创新、注重内伸外延”的原则，按照“自主选题、自主设计、自主实验、自主管理”的要求，通过“自由申请、公开立项、择优资助、全程指导、规范管理”的程序，以项目研究为载体，引导学生在导师指导下，自主设计实验、自主完成实验、自主总结实验、自主创新创业，体验创新创业实践过程，提升创新创业的素养、技艺和能力。</w:t>
      </w:r>
    </w:p>
    <w:p w:rsidR="00C607B6" w:rsidRDefault="00550CFF">
      <w:pPr>
        <w:spacing w:beforeLines="100" w:before="312" w:afterLines="100" w:after="312" w:line="360" w:lineRule="auto"/>
        <w:ind w:firstLineChars="200" w:firstLine="482"/>
        <w:rPr>
          <w:sz w:val="24"/>
          <w:szCs w:val="24"/>
        </w:rPr>
      </w:pPr>
      <w:r>
        <w:rPr>
          <w:rFonts w:hint="eastAsia"/>
          <w:b/>
          <w:color w:val="000000"/>
          <w:sz w:val="24"/>
          <w:szCs w:val="24"/>
          <w:shd w:val="clear" w:color="auto" w:fill="FFFFFF"/>
        </w:rPr>
        <w:t>第四条</w:t>
      </w:r>
      <w:r>
        <w:rPr>
          <w:rFonts w:hint="eastAsia"/>
          <w:color w:val="000000"/>
          <w:sz w:val="24"/>
          <w:szCs w:val="24"/>
          <w:shd w:val="clear" w:color="auto" w:fill="FFFFFF"/>
        </w:rPr>
        <w:t xml:space="preserve">  </w:t>
      </w:r>
      <w:r>
        <w:rPr>
          <w:rFonts w:hint="eastAsia"/>
          <w:color w:val="000000"/>
          <w:sz w:val="24"/>
          <w:szCs w:val="24"/>
          <w:shd w:val="clear" w:color="auto" w:fill="FFFFFF"/>
        </w:rPr>
        <w:t>学院每年立项资助一批省级大学生创新训练计划项目，并遴选出院</w:t>
      </w:r>
      <w:proofErr w:type="gramStart"/>
      <w:r>
        <w:rPr>
          <w:rFonts w:hint="eastAsia"/>
          <w:color w:val="000000"/>
          <w:sz w:val="24"/>
          <w:szCs w:val="24"/>
          <w:shd w:val="clear" w:color="auto" w:fill="FFFFFF"/>
        </w:rPr>
        <w:t>级创新</w:t>
      </w:r>
      <w:proofErr w:type="gramEnd"/>
      <w:r>
        <w:rPr>
          <w:rFonts w:hint="eastAsia"/>
          <w:color w:val="000000"/>
          <w:sz w:val="24"/>
          <w:szCs w:val="24"/>
          <w:shd w:val="clear" w:color="auto" w:fill="FFFFFF"/>
        </w:rPr>
        <w:t>项目进行培育，带动全院学生开展研究性学习和自主性研究，形成良好的校园创新文化氛围，使我院学生的实践能力和创新精神得到持续加强，人才培养质量得到提高。</w:t>
      </w:r>
    </w:p>
    <w:p w:rsidR="00C607B6" w:rsidRDefault="00550CFF">
      <w:pPr>
        <w:pStyle w:val="a7"/>
        <w:numPr>
          <w:ilvl w:val="0"/>
          <w:numId w:val="1"/>
        </w:numPr>
        <w:spacing w:beforeLines="50" w:before="156" w:afterLines="50" w:after="156"/>
        <w:ind w:left="839" w:firstLineChars="0" w:hanging="839"/>
        <w:jc w:val="center"/>
        <w:rPr>
          <w:b/>
          <w:sz w:val="24"/>
          <w:szCs w:val="24"/>
        </w:rPr>
      </w:pPr>
      <w:r>
        <w:rPr>
          <w:rFonts w:hint="eastAsia"/>
          <w:b/>
          <w:sz w:val="24"/>
          <w:szCs w:val="24"/>
        </w:rPr>
        <w:t>申报要求</w:t>
      </w:r>
    </w:p>
    <w:p w:rsidR="00C607B6" w:rsidRDefault="00550CFF">
      <w:pPr>
        <w:pStyle w:val="a5"/>
        <w:widowControl w:val="0"/>
        <w:adjustRightInd w:val="0"/>
        <w:snapToGrid w:val="0"/>
        <w:spacing w:beforeLines="50" w:before="156" w:beforeAutospacing="0" w:after="0" w:afterAutospacing="0" w:line="560" w:lineRule="exact"/>
        <w:ind w:firstLineChars="200" w:firstLine="482"/>
        <w:jc w:val="both"/>
        <w:rPr>
          <w:b/>
        </w:rPr>
      </w:pPr>
      <w:r>
        <w:rPr>
          <w:rFonts w:hint="eastAsia"/>
          <w:b/>
        </w:rPr>
        <w:t>第五条  立项原则</w:t>
      </w:r>
    </w:p>
    <w:p w:rsidR="00C607B6" w:rsidRDefault="00550CFF">
      <w:pPr>
        <w:pStyle w:val="a5"/>
        <w:widowControl w:val="0"/>
        <w:adjustRightInd w:val="0"/>
        <w:snapToGrid w:val="0"/>
        <w:spacing w:before="0" w:beforeAutospacing="0" w:after="0" w:afterAutospacing="0" w:line="560" w:lineRule="exact"/>
        <w:ind w:firstLineChars="200" w:firstLine="480"/>
        <w:rPr>
          <w:rFonts w:asciiTheme="minorHAnsi" w:eastAsiaTheme="minorEastAsia" w:hAnsiTheme="minorHAnsi" w:cstheme="minorBidi"/>
          <w:kern w:val="2"/>
          <w:shd w:val="clear" w:color="auto" w:fill="FFFFFF"/>
        </w:rPr>
      </w:pPr>
      <w:r>
        <w:rPr>
          <w:rFonts w:asciiTheme="minorHAnsi" w:eastAsiaTheme="minorEastAsia" w:hAnsiTheme="minorHAnsi" w:cstheme="minorBidi" w:hint="eastAsia"/>
          <w:kern w:val="2"/>
          <w:shd w:val="clear" w:color="auto" w:fill="FFFFFF"/>
        </w:rPr>
        <w:lastRenderedPageBreak/>
        <w:t>1.</w:t>
      </w:r>
      <w:r>
        <w:rPr>
          <w:rFonts w:asciiTheme="minorHAnsi" w:eastAsiaTheme="minorEastAsia" w:hAnsiTheme="minorHAnsi" w:cstheme="minorBidi" w:hint="eastAsia"/>
          <w:kern w:val="2"/>
          <w:shd w:val="clear" w:color="auto" w:fill="FFFFFF"/>
        </w:rPr>
        <w:t>注重过程参与。大学生实践创新训练计划的实施更加注重实践创新研究过程。</w:t>
      </w:r>
      <w:r w:rsidR="00362ACA">
        <w:rPr>
          <w:rFonts w:asciiTheme="minorHAnsi" w:eastAsiaTheme="minorEastAsia" w:hAnsiTheme="minorHAnsi" w:cstheme="minorBidi" w:hint="eastAsia"/>
          <w:kern w:val="2"/>
          <w:shd w:val="clear" w:color="auto" w:fill="FFFFFF"/>
        </w:rPr>
        <w:t>以提高大学生的自主学习能力、团结协作和组织实</w:t>
      </w:r>
      <w:r w:rsidR="00362ACA">
        <w:rPr>
          <w:rFonts w:asciiTheme="minorHAnsi" w:eastAsiaTheme="minorEastAsia" w:hAnsiTheme="minorHAnsi" w:cstheme="minorBidi" w:hint="eastAsia"/>
          <w:kern w:val="2"/>
          <w:shd w:val="clear" w:color="auto" w:fill="FFFFFF"/>
        </w:rPr>
        <w:t>施能力为着眼点，</w:t>
      </w:r>
      <w:r>
        <w:rPr>
          <w:rFonts w:asciiTheme="minorHAnsi" w:eastAsiaTheme="minorEastAsia" w:hAnsiTheme="minorHAnsi" w:cstheme="minorBidi" w:hint="eastAsia"/>
          <w:kern w:val="2"/>
          <w:shd w:val="clear" w:color="auto" w:fill="FFFFFF"/>
        </w:rPr>
        <w:t>培养大学生在导师的引导下，自主选题、自主设计、自主完成的能力</w:t>
      </w:r>
      <w:r w:rsidR="00362ACA">
        <w:rPr>
          <w:rFonts w:asciiTheme="minorHAnsi" w:eastAsiaTheme="minorEastAsia" w:hAnsiTheme="minorHAnsi" w:cstheme="minorBidi" w:hint="eastAsia"/>
          <w:kern w:val="2"/>
          <w:shd w:val="clear" w:color="auto" w:fill="FFFFFF"/>
        </w:rPr>
        <w:t>。</w:t>
      </w:r>
      <w:r w:rsidR="00362ACA">
        <w:rPr>
          <w:rFonts w:asciiTheme="minorHAnsi" w:eastAsiaTheme="minorEastAsia" w:hAnsiTheme="minorHAnsi" w:cstheme="minorBidi"/>
          <w:kern w:val="2"/>
          <w:shd w:val="clear" w:color="auto" w:fill="FFFFFF"/>
        </w:rPr>
        <w:t xml:space="preserve"> </w:t>
      </w:r>
    </w:p>
    <w:p w:rsidR="00C607B6" w:rsidRDefault="00550CFF">
      <w:pPr>
        <w:pStyle w:val="a5"/>
        <w:widowControl w:val="0"/>
        <w:adjustRightInd w:val="0"/>
        <w:snapToGrid w:val="0"/>
        <w:spacing w:before="0" w:beforeAutospacing="0" w:after="0" w:afterAutospacing="0" w:line="560" w:lineRule="exact"/>
        <w:ind w:firstLineChars="200" w:firstLine="480"/>
        <w:rPr>
          <w:rFonts w:asciiTheme="minorHAnsi" w:eastAsiaTheme="minorEastAsia" w:hAnsiTheme="minorHAnsi" w:cstheme="minorBidi"/>
          <w:kern w:val="2"/>
          <w:shd w:val="clear" w:color="auto" w:fill="FFFFFF"/>
        </w:rPr>
      </w:pPr>
      <w:r>
        <w:rPr>
          <w:rFonts w:asciiTheme="minorHAnsi" w:eastAsiaTheme="minorEastAsia" w:hAnsiTheme="minorHAnsi" w:cstheme="minorBidi" w:hint="eastAsia"/>
          <w:kern w:val="2"/>
          <w:shd w:val="clear" w:color="auto" w:fill="FFFFFF"/>
        </w:rPr>
        <w:t>2.</w:t>
      </w:r>
      <w:r>
        <w:rPr>
          <w:rFonts w:asciiTheme="minorHAnsi" w:eastAsiaTheme="minorEastAsia" w:hAnsiTheme="minorHAnsi" w:cstheme="minorBidi" w:hint="eastAsia"/>
          <w:kern w:val="2"/>
          <w:shd w:val="clear" w:color="auto" w:fill="FFFFFF"/>
        </w:rPr>
        <w:t>注重实践创新。鼓励学生结合学科专业，从自身兴趣特点出发，积极思考，勇于探索，在实践创新训练中提出自己的观点和见解。</w:t>
      </w:r>
    </w:p>
    <w:p w:rsidR="00C607B6" w:rsidRDefault="00550CFF">
      <w:pPr>
        <w:pStyle w:val="a5"/>
        <w:widowControl w:val="0"/>
        <w:adjustRightInd w:val="0"/>
        <w:snapToGrid w:val="0"/>
        <w:spacing w:before="0" w:beforeAutospacing="0" w:after="0" w:afterAutospacing="0" w:line="560" w:lineRule="exact"/>
        <w:ind w:firstLineChars="200" w:firstLine="480"/>
        <w:rPr>
          <w:rFonts w:asciiTheme="minorHAnsi" w:eastAsiaTheme="minorEastAsia" w:hAnsiTheme="minorHAnsi" w:cstheme="minorBidi"/>
          <w:kern w:val="2"/>
          <w:shd w:val="clear" w:color="auto" w:fill="FFFFFF"/>
        </w:rPr>
      </w:pPr>
      <w:r>
        <w:rPr>
          <w:rFonts w:asciiTheme="minorHAnsi" w:eastAsiaTheme="minorEastAsia" w:hAnsiTheme="minorHAnsi" w:cstheme="minorBidi" w:hint="eastAsia"/>
          <w:kern w:val="2"/>
          <w:shd w:val="clear" w:color="auto" w:fill="FFFFFF"/>
        </w:rPr>
        <w:t>3.</w:t>
      </w:r>
      <w:r>
        <w:rPr>
          <w:rFonts w:asciiTheme="minorHAnsi" w:eastAsiaTheme="minorEastAsia" w:hAnsiTheme="minorHAnsi" w:cstheme="minorBidi" w:hint="eastAsia"/>
          <w:kern w:val="2"/>
          <w:shd w:val="clear" w:color="auto" w:fill="FFFFFF"/>
        </w:rPr>
        <w:t>注重切实可行。训练计划重点资助思路新颖、目标明确、研究方案和技术路线可行、实施条件可靠的项目。</w:t>
      </w:r>
    </w:p>
    <w:p w:rsidR="00C607B6" w:rsidRDefault="00550CFF">
      <w:pPr>
        <w:pStyle w:val="a5"/>
        <w:widowControl w:val="0"/>
        <w:adjustRightInd w:val="0"/>
        <w:snapToGrid w:val="0"/>
        <w:spacing w:beforeLines="50" w:before="156" w:beforeAutospacing="0" w:after="0" w:afterAutospacing="0" w:line="560" w:lineRule="exact"/>
        <w:ind w:firstLineChars="200" w:firstLine="482"/>
        <w:jc w:val="both"/>
        <w:rPr>
          <w:rFonts w:asciiTheme="minorHAnsi" w:eastAsiaTheme="minorEastAsia" w:hAnsiTheme="minorHAnsi" w:cstheme="minorBidi"/>
          <w:kern w:val="2"/>
          <w:shd w:val="clear" w:color="auto" w:fill="FFFFFF"/>
        </w:rPr>
      </w:pPr>
      <w:r>
        <w:rPr>
          <w:rFonts w:hint="eastAsia"/>
          <w:b/>
        </w:rPr>
        <w:t xml:space="preserve">第六条  </w:t>
      </w:r>
      <w:r>
        <w:rPr>
          <w:rFonts w:asciiTheme="minorHAnsi" w:eastAsiaTheme="minorEastAsia" w:hAnsiTheme="minorHAnsi" w:cstheme="minorBidi" w:hint="eastAsia"/>
          <w:b/>
          <w:kern w:val="2"/>
          <w:shd w:val="clear" w:color="auto" w:fill="FFFFFF"/>
        </w:rPr>
        <w:t>申请学生要求</w:t>
      </w:r>
    </w:p>
    <w:p w:rsidR="00C607B6" w:rsidRDefault="00550CFF">
      <w:pPr>
        <w:pStyle w:val="a5"/>
        <w:widowControl w:val="0"/>
        <w:adjustRightInd w:val="0"/>
        <w:snapToGrid w:val="0"/>
        <w:spacing w:before="0" w:beforeAutospacing="0" w:after="0" w:afterAutospacing="0" w:line="560" w:lineRule="exact"/>
        <w:ind w:firstLineChars="200" w:firstLine="480"/>
        <w:rPr>
          <w:rFonts w:asciiTheme="minorHAnsi" w:eastAsiaTheme="minorEastAsia" w:hAnsiTheme="minorHAnsi" w:cstheme="minorBidi"/>
          <w:kern w:val="2"/>
          <w:shd w:val="clear" w:color="auto" w:fill="FFFFFF"/>
        </w:rPr>
      </w:pPr>
      <w:r>
        <w:rPr>
          <w:rFonts w:asciiTheme="minorHAnsi" w:eastAsiaTheme="minorEastAsia" w:hAnsiTheme="minorHAnsi" w:cstheme="minorBidi" w:hint="eastAsia"/>
          <w:kern w:val="2"/>
          <w:shd w:val="clear" w:color="auto" w:fill="FFFFFF"/>
        </w:rPr>
        <w:t>1.</w:t>
      </w:r>
      <w:r>
        <w:rPr>
          <w:rFonts w:asciiTheme="minorHAnsi" w:eastAsiaTheme="minorEastAsia" w:hAnsiTheme="minorHAnsi" w:cstheme="minorBidi" w:hint="eastAsia"/>
          <w:kern w:val="2"/>
          <w:shd w:val="clear" w:color="auto" w:fill="FFFFFF"/>
        </w:rPr>
        <w:t>项目申请人应品学兼优、学有余力，对所申请项目研究有浓厚兴趣，有较强的创新意识和团队合作精神。</w:t>
      </w:r>
    </w:p>
    <w:p w:rsidR="00C607B6" w:rsidRDefault="00550CFF">
      <w:pPr>
        <w:pStyle w:val="a5"/>
        <w:widowControl w:val="0"/>
        <w:adjustRightInd w:val="0"/>
        <w:snapToGrid w:val="0"/>
        <w:spacing w:before="0" w:beforeAutospacing="0" w:after="0" w:afterAutospacing="0" w:line="560" w:lineRule="exact"/>
        <w:ind w:firstLineChars="200" w:firstLine="480"/>
        <w:rPr>
          <w:rFonts w:asciiTheme="minorHAnsi" w:eastAsiaTheme="minorEastAsia" w:hAnsiTheme="minorHAnsi" w:cstheme="minorBidi"/>
          <w:kern w:val="2"/>
          <w:shd w:val="clear" w:color="auto" w:fill="FFFFFF"/>
        </w:rPr>
      </w:pPr>
      <w:r>
        <w:rPr>
          <w:rFonts w:asciiTheme="minorHAnsi" w:eastAsiaTheme="minorEastAsia" w:hAnsiTheme="minorHAnsi" w:cstheme="minorBidi" w:hint="eastAsia"/>
          <w:kern w:val="2"/>
          <w:shd w:val="clear" w:color="auto" w:fill="FFFFFF"/>
        </w:rPr>
        <w:t>2.</w:t>
      </w:r>
      <w:r>
        <w:rPr>
          <w:rFonts w:asciiTheme="minorHAnsi" w:eastAsiaTheme="minorEastAsia" w:hAnsiTheme="minorHAnsi" w:cstheme="minorBidi" w:hint="eastAsia"/>
          <w:kern w:val="2"/>
          <w:shd w:val="clear" w:color="auto" w:fill="FFFFFF"/>
        </w:rPr>
        <w:t>项目申请人为我院在校本科生个人或创新团队，为确保项目的完整性与一贯性，我院申报学生以一、二年级学生为主，鼓励其他年级学生积极参加</w:t>
      </w:r>
      <w:r>
        <w:rPr>
          <w:rFonts w:hint="eastAsia"/>
          <w:shd w:val="clear" w:color="auto" w:fill="FFFFFF"/>
        </w:rPr>
        <w:t>。</w:t>
      </w:r>
      <w:r>
        <w:rPr>
          <w:rFonts w:asciiTheme="minorHAnsi" w:eastAsiaTheme="minorEastAsia" w:hAnsiTheme="minorHAnsi" w:cstheme="minorBidi" w:hint="eastAsia"/>
          <w:kern w:val="2"/>
          <w:shd w:val="clear" w:color="auto" w:fill="FFFFFF"/>
        </w:rPr>
        <w:t>可跨学科、跨专业、跨年级组建团队申报项目，</w:t>
      </w:r>
      <w:r>
        <w:rPr>
          <w:rFonts w:hint="eastAsia"/>
          <w:shd w:val="clear" w:color="auto" w:fill="FFFFFF"/>
        </w:rPr>
        <w:t>跨系部联合申报的项目在项目第一主持人</w:t>
      </w:r>
      <w:proofErr w:type="gramStart"/>
      <w:r>
        <w:rPr>
          <w:rFonts w:hint="eastAsia"/>
          <w:shd w:val="clear" w:color="auto" w:fill="FFFFFF"/>
        </w:rPr>
        <w:t>所在系部进行</w:t>
      </w:r>
      <w:proofErr w:type="gramEnd"/>
      <w:r>
        <w:rPr>
          <w:rFonts w:hint="eastAsia"/>
          <w:shd w:val="clear" w:color="auto" w:fill="FFFFFF"/>
        </w:rPr>
        <w:t>申报。</w:t>
      </w:r>
    </w:p>
    <w:p w:rsidR="00C607B6" w:rsidRDefault="00550CFF">
      <w:pPr>
        <w:pStyle w:val="a5"/>
        <w:widowControl w:val="0"/>
        <w:adjustRightInd w:val="0"/>
        <w:snapToGrid w:val="0"/>
        <w:spacing w:before="0" w:beforeAutospacing="0" w:after="0" w:afterAutospacing="0" w:line="560" w:lineRule="exact"/>
        <w:ind w:firstLineChars="200" w:firstLine="480"/>
        <w:rPr>
          <w:rFonts w:asciiTheme="minorHAnsi" w:eastAsiaTheme="minorEastAsia" w:hAnsiTheme="minorHAnsi" w:cstheme="minorBidi"/>
          <w:kern w:val="2"/>
          <w:shd w:val="clear" w:color="auto" w:fill="FFFFFF"/>
        </w:rPr>
      </w:pPr>
      <w:r>
        <w:rPr>
          <w:rFonts w:asciiTheme="minorHAnsi" w:eastAsiaTheme="minorEastAsia" w:hAnsiTheme="minorHAnsi" w:cstheme="minorBidi" w:hint="eastAsia"/>
          <w:kern w:val="2"/>
          <w:shd w:val="clear" w:color="auto" w:fill="FFFFFF"/>
        </w:rPr>
        <w:t>3.</w:t>
      </w:r>
      <w:r>
        <w:rPr>
          <w:rFonts w:asciiTheme="minorHAnsi" w:eastAsiaTheme="minorEastAsia" w:hAnsiTheme="minorHAnsi" w:cstheme="minorBidi" w:hint="eastAsia"/>
          <w:kern w:val="2"/>
          <w:shd w:val="clear" w:color="auto" w:fill="FFFFFF"/>
        </w:rPr>
        <w:t>每名学生在校期间只能负责一项“创新创业训练计划”项目，不得一次同时在不同项目之间交叉申报，在</w:t>
      </w:r>
      <w:proofErr w:type="gramStart"/>
      <w:r>
        <w:rPr>
          <w:rFonts w:asciiTheme="minorHAnsi" w:eastAsiaTheme="minorEastAsia" w:hAnsiTheme="minorHAnsi" w:cstheme="minorBidi" w:hint="eastAsia"/>
          <w:kern w:val="2"/>
          <w:shd w:val="clear" w:color="auto" w:fill="FFFFFF"/>
        </w:rPr>
        <w:t>研</w:t>
      </w:r>
      <w:proofErr w:type="gramEnd"/>
      <w:r>
        <w:rPr>
          <w:rFonts w:asciiTheme="minorHAnsi" w:eastAsiaTheme="minorEastAsia" w:hAnsiTheme="minorHAnsi" w:cstheme="minorBidi" w:hint="eastAsia"/>
          <w:kern w:val="2"/>
          <w:shd w:val="clear" w:color="auto" w:fill="FFFFFF"/>
        </w:rPr>
        <w:t>或已结题项目的学生原则上不可再次申报。</w:t>
      </w:r>
    </w:p>
    <w:p w:rsidR="00C607B6" w:rsidRDefault="00550CFF">
      <w:pPr>
        <w:pStyle w:val="a5"/>
        <w:widowControl w:val="0"/>
        <w:adjustRightInd w:val="0"/>
        <w:snapToGrid w:val="0"/>
        <w:spacing w:before="0" w:beforeAutospacing="0" w:after="0" w:afterAutospacing="0" w:line="560" w:lineRule="exact"/>
        <w:ind w:firstLineChars="200" w:firstLine="480"/>
        <w:rPr>
          <w:rFonts w:asciiTheme="minorHAnsi" w:eastAsiaTheme="minorEastAsia" w:hAnsiTheme="minorHAnsi" w:cstheme="minorBidi"/>
          <w:kern w:val="2"/>
          <w:shd w:val="clear" w:color="auto" w:fill="FFFFFF"/>
        </w:rPr>
      </w:pPr>
      <w:r>
        <w:rPr>
          <w:rFonts w:asciiTheme="minorHAnsi" w:eastAsiaTheme="minorEastAsia" w:hAnsiTheme="minorHAnsi" w:cstheme="minorBidi" w:hint="eastAsia"/>
          <w:kern w:val="2"/>
          <w:shd w:val="clear" w:color="auto" w:fill="FFFFFF"/>
        </w:rPr>
        <w:t>4.</w:t>
      </w:r>
      <w:r>
        <w:rPr>
          <w:rFonts w:asciiTheme="minorHAnsi" w:eastAsiaTheme="minorEastAsia" w:hAnsiTheme="minorHAnsi" w:cstheme="minorBidi" w:hint="eastAsia"/>
          <w:kern w:val="2"/>
          <w:shd w:val="clear" w:color="auto" w:fill="FFFFFF"/>
        </w:rPr>
        <w:t>每个团队成员人数应控制在</w:t>
      </w:r>
      <w:r>
        <w:rPr>
          <w:rFonts w:asciiTheme="minorHAnsi" w:eastAsiaTheme="minorEastAsia" w:hAnsiTheme="minorHAnsi" w:cstheme="minorBidi" w:hint="eastAsia"/>
          <w:kern w:val="2"/>
          <w:shd w:val="clear" w:color="auto" w:fill="FFFFFF"/>
        </w:rPr>
        <w:t>5</w:t>
      </w:r>
      <w:r>
        <w:rPr>
          <w:rFonts w:asciiTheme="minorHAnsi" w:eastAsiaTheme="minorEastAsia" w:hAnsiTheme="minorHAnsi" w:cstheme="minorBidi" w:hint="eastAsia"/>
          <w:kern w:val="2"/>
          <w:shd w:val="clear" w:color="auto" w:fill="FFFFFF"/>
        </w:rPr>
        <w:t>人以内（含项目主持人），项目主持人不超过</w:t>
      </w:r>
      <w:r>
        <w:rPr>
          <w:rFonts w:asciiTheme="minorHAnsi" w:eastAsiaTheme="minorEastAsia" w:hAnsiTheme="minorHAnsi" w:cstheme="minorBidi" w:hint="eastAsia"/>
          <w:kern w:val="2"/>
          <w:shd w:val="clear" w:color="auto" w:fill="FFFFFF"/>
        </w:rPr>
        <w:t>2</w:t>
      </w:r>
      <w:r>
        <w:rPr>
          <w:rFonts w:asciiTheme="minorHAnsi" w:eastAsiaTheme="minorEastAsia" w:hAnsiTheme="minorHAnsi" w:cstheme="minorBidi" w:hint="eastAsia"/>
          <w:kern w:val="2"/>
          <w:shd w:val="clear" w:color="auto" w:fill="FFFFFF"/>
        </w:rPr>
        <w:t>人，项目组成员应保持稳定，且有明确分工。</w:t>
      </w:r>
    </w:p>
    <w:p w:rsidR="00C607B6" w:rsidRDefault="00550CFF">
      <w:pPr>
        <w:pStyle w:val="a5"/>
        <w:widowControl w:val="0"/>
        <w:adjustRightInd w:val="0"/>
        <w:snapToGrid w:val="0"/>
        <w:spacing w:before="0" w:beforeAutospacing="0" w:after="0" w:afterAutospacing="0" w:line="560" w:lineRule="exact"/>
        <w:ind w:firstLineChars="200" w:firstLine="480"/>
        <w:rPr>
          <w:b/>
          <w:bCs/>
          <w:shd w:val="clear" w:color="auto" w:fill="FFFFFF"/>
        </w:rPr>
      </w:pPr>
      <w:r>
        <w:rPr>
          <w:rFonts w:asciiTheme="minorHAnsi" w:eastAsiaTheme="minorEastAsia" w:hAnsiTheme="minorHAnsi" w:cstheme="minorBidi" w:hint="eastAsia"/>
          <w:kern w:val="2"/>
          <w:shd w:val="clear" w:color="auto" w:fill="FFFFFF"/>
        </w:rPr>
        <w:t>5.</w:t>
      </w:r>
      <w:r>
        <w:rPr>
          <w:rFonts w:hint="eastAsia"/>
          <w:shd w:val="clear" w:color="auto" w:fill="FFFFFF"/>
        </w:rPr>
        <w:t>大学生创新创业训练项目不限学科专业，可根据学生兴趣在一定范围内自主选题。选题范围为：有关教师科研与技术开发（服务）课题中的子项目；开放实验室、实训或实习基地中的综合性、设计性、创新性实验与训练项目；发明、创作、设计等制作项目；专业性研究及创新项目，创业计划与职业规划创新项目；社会调查项目；其他有研究与实践价值的项目等。</w:t>
      </w:r>
      <w:r>
        <w:rPr>
          <w:rFonts w:hint="eastAsia"/>
          <w:b/>
          <w:bCs/>
          <w:shd w:val="clear" w:color="auto" w:fill="FFFFFF"/>
        </w:rPr>
        <w:t>创新创业项目不得与学生毕业设计（论文）重复。</w:t>
      </w:r>
    </w:p>
    <w:p w:rsidR="00C607B6" w:rsidRDefault="00550CFF">
      <w:pPr>
        <w:pStyle w:val="a5"/>
        <w:widowControl w:val="0"/>
        <w:adjustRightInd w:val="0"/>
        <w:snapToGrid w:val="0"/>
        <w:spacing w:before="0" w:beforeAutospacing="0" w:after="0" w:afterAutospacing="0" w:line="560" w:lineRule="exact"/>
        <w:ind w:firstLineChars="200" w:firstLine="480"/>
        <w:rPr>
          <w:rFonts w:asciiTheme="minorHAnsi" w:eastAsiaTheme="minorEastAsia" w:hAnsiTheme="minorHAnsi" w:cstheme="minorBidi"/>
          <w:kern w:val="2"/>
          <w:shd w:val="clear" w:color="auto" w:fill="FFFFFF"/>
        </w:rPr>
      </w:pPr>
      <w:r>
        <w:rPr>
          <w:rFonts w:asciiTheme="minorHAnsi" w:eastAsiaTheme="minorEastAsia" w:hAnsiTheme="minorHAnsi" w:cstheme="minorBidi" w:hint="eastAsia"/>
          <w:kern w:val="2"/>
          <w:shd w:val="clear" w:color="auto" w:fill="FFFFFF"/>
        </w:rPr>
        <w:lastRenderedPageBreak/>
        <w:t>6.</w:t>
      </w:r>
      <w:r>
        <w:rPr>
          <w:rFonts w:asciiTheme="minorHAnsi" w:eastAsiaTheme="minorEastAsia" w:hAnsiTheme="minorHAnsi" w:cstheme="minorBidi" w:hint="eastAsia"/>
          <w:kern w:val="2"/>
          <w:shd w:val="clear" w:color="auto" w:fill="FFFFFF"/>
        </w:rPr>
        <w:t>严禁学生弄虚作假和抄录指导教师的研究成果，一旦发现将取消该项目，该项目参与学生今后不得再次参与申请院级及以上创新创业训练项目。</w:t>
      </w:r>
    </w:p>
    <w:p w:rsidR="00C607B6" w:rsidRDefault="00550CFF">
      <w:pPr>
        <w:pStyle w:val="a5"/>
        <w:widowControl w:val="0"/>
        <w:adjustRightInd w:val="0"/>
        <w:snapToGrid w:val="0"/>
        <w:spacing w:beforeLines="50" w:before="156" w:beforeAutospacing="0" w:after="0" w:afterAutospacing="0" w:line="560" w:lineRule="exact"/>
        <w:ind w:firstLineChars="200" w:firstLine="482"/>
        <w:jc w:val="both"/>
        <w:rPr>
          <w:rFonts w:asciiTheme="minorHAnsi" w:eastAsiaTheme="minorEastAsia" w:hAnsiTheme="minorHAnsi" w:cstheme="minorBidi"/>
          <w:b/>
          <w:kern w:val="2"/>
          <w:shd w:val="clear" w:color="auto" w:fill="FFFFFF"/>
        </w:rPr>
      </w:pPr>
      <w:r>
        <w:rPr>
          <w:rFonts w:asciiTheme="minorHAnsi" w:eastAsiaTheme="minorEastAsia" w:hAnsiTheme="minorHAnsi" w:cstheme="minorBidi" w:hint="eastAsia"/>
          <w:b/>
          <w:kern w:val="2"/>
          <w:shd w:val="clear" w:color="auto" w:fill="FFFFFF"/>
        </w:rPr>
        <w:t>第七条</w:t>
      </w:r>
      <w:r>
        <w:rPr>
          <w:rFonts w:asciiTheme="minorHAnsi" w:eastAsiaTheme="minorEastAsia" w:hAnsiTheme="minorHAnsi" w:cstheme="minorBidi" w:hint="eastAsia"/>
          <w:b/>
          <w:kern w:val="2"/>
          <w:shd w:val="clear" w:color="auto" w:fill="FFFFFF"/>
        </w:rPr>
        <w:t xml:space="preserve">  </w:t>
      </w:r>
      <w:r>
        <w:rPr>
          <w:rFonts w:asciiTheme="minorHAnsi" w:eastAsiaTheme="minorEastAsia" w:hAnsiTheme="minorHAnsi" w:cstheme="minorBidi" w:hint="eastAsia"/>
          <w:b/>
          <w:kern w:val="2"/>
          <w:shd w:val="clear" w:color="auto" w:fill="FFFFFF"/>
        </w:rPr>
        <w:t>指导教师要求</w:t>
      </w:r>
    </w:p>
    <w:p w:rsidR="00C607B6" w:rsidRDefault="00550CFF">
      <w:pPr>
        <w:pStyle w:val="a5"/>
        <w:widowControl w:val="0"/>
        <w:adjustRightInd w:val="0"/>
        <w:snapToGrid w:val="0"/>
        <w:spacing w:before="0" w:beforeAutospacing="0" w:after="0" w:afterAutospacing="0" w:line="560" w:lineRule="exact"/>
        <w:ind w:firstLineChars="200" w:firstLine="480"/>
        <w:rPr>
          <w:rFonts w:asciiTheme="minorHAnsi" w:eastAsiaTheme="minorEastAsia" w:hAnsiTheme="minorHAnsi" w:cstheme="minorBidi"/>
          <w:kern w:val="2"/>
          <w:shd w:val="clear" w:color="auto" w:fill="FFFFFF"/>
        </w:rPr>
      </w:pPr>
      <w:r>
        <w:rPr>
          <w:rFonts w:asciiTheme="minorHAnsi" w:eastAsiaTheme="minorEastAsia" w:hAnsiTheme="minorHAnsi" w:cstheme="minorBidi" w:hint="eastAsia"/>
          <w:kern w:val="2"/>
          <w:shd w:val="clear" w:color="auto" w:fill="FFFFFF"/>
        </w:rPr>
        <w:t>1.</w:t>
      </w:r>
      <w:r>
        <w:rPr>
          <w:rFonts w:asciiTheme="minorHAnsi" w:eastAsiaTheme="minorEastAsia" w:hAnsiTheme="minorHAnsi" w:cstheme="minorBidi" w:hint="eastAsia"/>
          <w:kern w:val="2"/>
          <w:shd w:val="clear" w:color="auto" w:fill="FFFFFF"/>
        </w:rPr>
        <w:t>每个项目至多</w:t>
      </w:r>
      <w:r>
        <w:rPr>
          <w:rFonts w:asciiTheme="minorHAnsi" w:eastAsiaTheme="minorEastAsia" w:hAnsiTheme="minorHAnsi" w:cstheme="minorBidi" w:hint="eastAsia"/>
          <w:kern w:val="2"/>
          <w:shd w:val="clear" w:color="auto" w:fill="FFFFFF"/>
        </w:rPr>
        <w:t>2</w:t>
      </w:r>
      <w:r>
        <w:rPr>
          <w:rFonts w:asciiTheme="minorHAnsi" w:eastAsiaTheme="minorEastAsia" w:hAnsiTheme="minorHAnsi" w:cstheme="minorBidi" w:hint="eastAsia"/>
          <w:kern w:val="2"/>
          <w:shd w:val="clear" w:color="auto" w:fill="FFFFFF"/>
        </w:rPr>
        <w:t>名指导教师，每名指导教师同时指导的“创新创业训练计划”项目总数不得超过</w:t>
      </w:r>
      <w:r>
        <w:rPr>
          <w:rFonts w:asciiTheme="minorHAnsi" w:eastAsiaTheme="minorEastAsia" w:hAnsiTheme="minorHAnsi" w:cstheme="minorBidi" w:hint="eastAsia"/>
          <w:kern w:val="2"/>
          <w:shd w:val="clear" w:color="auto" w:fill="FFFFFF"/>
        </w:rPr>
        <w:t>2</w:t>
      </w:r>
      <w:r>
        <w:rPr>
          <w:rFonts w:asciiTheme="minorHAnsi" w:eastAsiaTheme="minorEastAsia" w:hAnsiTheme="minorHAnsi" w:cstheme="minorBidi" w:hint="eastAsia"/>
          <w:kern w:val="2"/>
          <w:shd w:val="clear" w:color="auto" w:fill="FFFFFF"/>
        </w:rPr>
        <w:t>项（包括未结项）</w:t>
      </w:r>
      <w:r w:rsidR="00FE69EC">
        <w:rPr>
          <w:rFonts w:asciiTheme="minorHAnsi" w:eastAsiaTheme="minorEastAsia" w:hAnsiTheme="minorHAnsi" w:cstheme="minorBidi" w:hint="eastAsia"/>
          <w:kern w:val="2"/>
          <w:shd w:val="clear" w:color="auto" w:fill="FFFFFF"/>
        </w:rPr>
        <w:t>。</w:t>
      </w:r>
      <w:r>
        <w:rPr>
          <w:rFonts w:asciiTheme="minorHAnsi" w:eastAsiaTheme="minorEastAsia" w:hAnsiTheme="minorHAnsi" w:cstheme="minorBidi" w:hint="eastAsia"/>
          <w:kern w:val="2"/>
          <w:shd w:val="clear" w:color="auto" w:fill="FFFFFF"/>
        </w:rPr>
        <w:t xml:space="preserve">   </w:t>
      </w:r>
    </w:p>
    <w:p w:rsidR="00C607B6" w:rsidRDefault="00550CFF">
      <w:pPr>
        <w:pStyle w:val="a5"/>
        <w:widowControl w:val="0"/>
        <w:adjustRightInd w:val="0"/>
        <w:snapToGrid w:val="0"/>
        <w:spacing w:before="0" w:beforeAutospacing="0" w:after="0" w:afterAutospacing="0" w:line="560" w:lineRule="exact"/>
        <w:ind w:firstLineChars="200" w:firstLine="480"/>
        <w:rPr>
          <w:rFonts w:asciiTheme="minorHAnsi" w:eastAsiaTheme="minorEastAsia" w:hAnsiTheme="minorHAnsi" w:cstheme="minorBidi"/>
          <w:kern w:val="2"/>
          <w:shd w:val="clear" w:color="auto" w:fill="FFFFFF"/>
        </w:rPr>
      </w:pPr>
      <w:r>
        <w:rPr>
          <w:rFonts w:asciiTheme="minorHAnsi" w:eastAsiaTheme="minorEastAsia" w:hAnsiTheme="minorHAnsi" w:cstheme="minorBidi" w:hint="eastAsia"/>
          <w:kern w:val="2"/>
          <w:shd w:val="clear" w:color="auto" w:fill="FFFFFF"/>
        </w:rPr>
        <w:t>2.</w:t>
      </w:r>
      <w:r>
        <w:rPr>
          <w:rFonts w:asciiTheme="minorHAnsi" w:eastAsiaTheme="minorEastAsia" w:hAnsiTheme="minorHAnsi" w:cstheme="minorBidi" w:hint="eastAsia"/>
          <w:kern w:val="2"/>
          <w:shd w:val="clear" w:color="auto" w:fill="FFFFFF"/>
        </w:rPr>
        <w:t>第一项目指导教师原则上应具有高级职称或博士学位，本科院校</w:t>
      </w:r>
      <w:r>
        <w:rPr>
          <w:rFonts w:asciiTheme="minorHAnsi" w:eastAsiaTheme="minorEastAsia" w:hAnsiTheme="minorHAnsi" w:cstheme="minorBidi" w:hint="eastAsia"/>
          <w:kern w:val="2"/>
          <w:shd w:val="clear" w:color="auto" w:fill="FFFFFF"/>
        </w:rPr>
        <w:t>35</w:t>
      </w:r>
      <w:r>
        <w:rPr>
          <w:rFonts w:asciiTheme="minorHAnsi" w:eastAsiaTheme="minorEastAsia" w:hAnsiTheme="minorHAnsi" w:cstheme="minorBidi" w:hint="eastAsia"/>
          <w:kern w:val="2"/>
          <w:shd w:val="clear" w:color="auto" w:fill="FFFFFF"/>
        </w:rPr>
        <w:t>周岁（含</w:t>
      </w:r>
      <w:r>
        <w:rPr>
          <w:rFonts w:asciiTheme="minorHAnsi" w:eastAsiaTheme="minorEastAsia" w:hAnsiTheme="minorHAnsi" w:cstheme="minorBidi" w:hint="eastAsia"/>
          <w:kern w:val="2"/>
          <w:shd w:val="clear" w:color="auto" w:fill="FFFFFF"/>
        </w:rPr>
        <w:t>35</w:t>
      </w:r>
      <w:r>
        <w:rPr>
          <w:rFonts w:asciiTheme="minorHAnsi" w:eastAsiaTheme="minorEastAsia" w:hAnsiTheme="minorHAnsi" w:cstheme="minorBidi" w:hint="eastAsia"/>
          <w:kern w:val="2"/>
          <w:shd w:val="clear" w:color="auto" w:fill="FFFFFF"/>
        </w:rPr>
        <w:t>周岁）以内的指导教师职称要求可放宽到中级职称（比例应控制在</w:t>
      </w:r>
      <w:r>
        <w:rPr>
          <w:rFonts w:asciiTheme="minorHAnsi" w:eastAsiaTheme="minorEastAsia" w:hAnsiTheme="minorHAnsi" w:cstheme="minorBidi" w:hint="eastAsia"/>
          <w:kern w:val="2"/>
          <w:shd w:val="clear" w:color="auto" w:fill="FFFFFF"/>
        </w:rPr>
        <w:t>25%</w:t>
      </w:r>
      <w:r>
        <w:rPr>
          <w:rFonts w:asciiTheme="minorHAnsi" w:eastAsiaTheme="minorEastAsia" w:hAnsiTheme="minorHAnsi" w:cstheme="minorBidi" w:hint="eastAsia"/>
          <w:kern w:val="2"/>
          <w:shd w:val="clear" w:color="auto" w:fill="FFFFFF"/>
        </w:rPr>
        <w:t>以内）</w:t>
      </w:r>
      <w:r w:rsidR="00FE69EC">
        <w:rPr>
          <w:rFonts w:asciiTheme="minorHAnsi" w:eastAsiaTheme="minorEastAsia" w:hAnsiTheme="minorHAnsi" w:cstheme="minorBidi" w:hint="eastAsia"/>
          <w:kern w:val="2"/>
          <w:shd w:val="clear" w:color="auto" w:fill="FFFFFF"/>
        </w:rPr>
        <w:t>。</w:t>
      </w:r>
    </w:p>
    <w:p w:rsidR="00C607B6" w:rsidRDefault="00550CFF">
      <w:pPr>
        <w:pStyle w:val="a5"/>
        <w:widowControl w:val="0"/>
        <w:adjustRightInd w:val="0"/>
        <w:snapToGrid w:val="0"/>
        <w:spacing w:before="0" w:beforeAutospacing="0" w:after="0" w:afterAutospacing="0" w:line="560" w:lineRule="exact"/>
        <w:ind w:firstLineChars="200" w:firstLine="480"/>
        <w:rPr>
          <w:rFonts w:asciiTheme="minorHAnsi" w:eastAsiaTheme="minorEastAsia" w:hAnsiTheme="minorHAnsi" w:cstheme="minorBidi"/>
          <w:kern w:val="2"/>
          <w:shd w:val="clear" w:color="auto" w:fill="FFFFFF"/>
        </w:rPr>
      </w:pPr>
      <w:r>
        <w:rPr>
          <w:rFonts w:asciiTheme="minorHAnsi" w:eastAsiaTheme="minorEastAsia" w:hAnsiTheme="minorHAnsi" w:cstheme="minorBidi" w:hint="eastAsia"/>
          <w:kern w:val="2"/>
          <w:shd w:val="clear" w:color="auto" w:fill="FFFFFF"/>
        </w:rPr>
        <w:t>3.</w:t>
      </w:r>
      <w:r>
        <w:rPr>
          <w:rFonts w:asciiTheme="minorHAnsi" w:eastAsiaTheme="minorEastAsia" w:hAnsiTheme="minorHAnsi" w:cstheme="minorBidi" w:hint="eastAsia"/>
          <w:kern w:val="2"/>
          <w:shd w:val="clear" w:color="auto" w:fill="FFFFFF"/>
        </w:rPr>
        <w:t>指导教师负责全程指导学生进行创新创业训练与实践，组织学生讨论交流及审阅学生的研究结果等</w:t>
      </w:r>
      <w:r w:rsidR="00FE69EC">
        <w:rPr>
          <w:rFonts w:asciiTheme="minorHAnsi" w:eastAsiaTheme="minorEastAsia" w:hAnsiTheme="minorHAnsi" w:cstheme="minorBidi" w:hint="eastAsia"/>
          <w:kern w:val="2"/>
          <w:shd w:val="clear" w:color="auto" w:fill="FFFFFF"/>
        </w:rPr>
        <w:t>。</w:t>
      </w:r>
    </w:p>
    <w:p w:rsidR="00C607B6" w:rsidRDefault="00550CFF">
      <w:pPr>
        <w:pStyle w:val="a5"/>
        <w:widowControl w:val="0"/>
        <w:adjustRightInd w:val="0"/>
        <w:snapToGrid w:val="0"/>
        <w:spacing w:before="0" w:beforeAutospacing="0" w:after="0" w:afterAutospacing="0" w:line="560" w:lineRule="exact"/>
        <w:ind w:firstLineChars="200" w:firstLine="480"/>
        <w:rPr>
          <w:rFonts w:asciiTheme="minorHAnsi" w:eastAsiaTheme="minorEastAsia" w:hAnsiTheme="minorHAnsi" w:cstheme="minorBidi"/>
          <w:kern w:val="2"/>
          <w:shd w:val="clear" w:color="auto" w:fill="FFFFFF"/>
        </w:rPr>
      </w:pPr>
      <w:r>
        <w:rPr>
          <w:rFonts w:asciiTheme="minorHAnsi" w:eastAsiaTheme="minorEastAsia" w:hAnsiTheme="minorHAnsi" w:cstheme="minorBidi" w:hint="eastAsia"/>
          <w:kern w:val="2"/>
          <w:shd w:val="clear" w:color="auto" w:fill="FFFFFF"/>
        </w:rPr>
        <w:t>4.</w:t>
      </w:r>
      <w:r>
        <w:rPr>
          <w:rFonts w:asciiTheme="minorHAnsi" w:eastAsiaTheme="minorEastAsia" w:hAnsiTheme="minorHAnsi" w:cstheme="minorBidi" w:hint="eastAsia"/>
          <w:kern w:val="2"/>
          <w:shd w:val="clear" w:color="auto" w:fill="FFFFFF"/>
        </w:rPr>
        <w:t>鼓励聘请行业、企业一线专家担任指导教师。有学术不端行为记录的教师不得担任指导教师，严禁指导教师</w:t>
      </w:r>
      <w:proofErr w:type="gramStart"/>
      <w:r>
        <w:rPr>
          <w:rFonts w:asciiTheme="minorHAnsi" w:eastAsiaTheme="minorEastAsia" w:hAnsiTheme="minorHAnsi" w:cstheme="minorBidi" w:hint="eastAsia"/>
          <w:kern w:val="2"/>
          <w:shd w:val="clear" w:color="auto" w:fill="FFFFFF"/>
        </w:rPr>
        <w:t>代学生</w:t>
      </w:r>
      <w:proofErr w:type="gramEnd"/>
      <w:r>
        <w:rPr>
          <w:rFonts w:asciiTheme="minorHAnsi" w:eastAsiaTheme="minorEastAsia" w:hAnsiTheme="minorHAnsi" w:cstheme="minorBidi" w:hint="eastAsia"/>
          <w:kern w:val="2"/>
          <w:shd w:val="clear" w:color="auto" w:fill="FFFFFF"/>
        </w:rPr>
        <w:t>申报和完成项目研究，一旦发现将取消该教师今后的指导教师资格。</w:t>
      </w:r>
    </w:p>
    <w:p w:rsidR="00C607B6" w:rsidRDefault="00550CFF">
      <w:pPr>
        <w:pStyle w:val="a5"/>
        <w:widowControl w:val="0"/>
        <w:adjustRightInd w:val="0"/>
        <w:snapToGrid w:val="0"/>
        <w:spacing w:beforeLines="50" w:before="156" w:beforeAutospacing="0" w:after="0" w:afterAutospacing="0" w:line="560" w:lineRule="exact"/>
        <w:ind w:firstLineChars="200" w:firstLine="482"/>
        <w:jc w:val="both"/>
        <w:rPr>
          <w:rFonts w:asciiTheme="minorHAnsi" w:eastAsiaTheme="minorEastAsia" w:hAnsiTheme="minorHAnsi" w:cstheme="minorBidi"/>
          <w:b/>
          <w:kern w:val="2"/>
          <w:shd w:val="clear" w:color="auto" w:fill="FFFFFF"/>
        </w:rPr>
      </w:pPr>
      <w:r>
        <w:rPr>
          <w:rFonts w:asciiTheme="minorHAnsi" w:eastAsiaTheme="minorEastAsia" w:hAnsiTheme="minorHAnsi" w:cstheme="minorBidi" w:hint="eastAsia"/>
          <w:b/>
          <w:kern w:val="2"/>
          <w:shd w:val="clear" w:color="auto" w:fill="FFFFFF"/>
        </w:rPr>
        <w:t>第八条</w:t>
      </w:r>
      <w:r>
        <w:rPr>
          <w:rFonts w:asciiTheme="minorHAnsi" w:eastAsiaTheme="minorEastAsia" w:hAnsiTheme="minorHAnsi" w:cstheme="minorBidi" w:hint="eastAsia"/>
          <w:b/>
          <w:kern w:val="2"/>
          <w:shd w:val="clear" w:color="auto" w:fill="FFFFFF"/>
        </w:rPr>
        <w:t xml:space="preserve">  </w:t>
      </w:r>
      <w:r>
        <w:rPr>
          <w:rFonts w:asciiTheme="minorHAnsi" w:eastAsiaTheme="minorEastAsia" w:hAnsiTheme="minorHAnsi" w:cstheme="minorBidi" w:hint="eastAsia"/>
          <w:b/>
          <w:kern w:val="2"/>
          <w:shd w:val="clear" w:color="auto" w:fill="FFFFFF"/>
        </w:rPr>
        <w:t>项目研究时间要求</w:t>
      </w:r>
    </w:p>
    <w:p w:rsidR="00C607B6" w:rsidRDefault="00550CFF">
      <w:pPr>
        <w:pStyle w:val="a7"/>
        <w:spacing w:line="360" w:lineRule="auto"/>
        <w:ind w:firstLine="480"/>
        <w:rPr>
          <w:color w:val="000000"/>
          <w:sz w:val="24"/>
          <w:szCs w:val="24"/>
          <w:shd w:val="clear" w:color="auto" w:fill="FFFFFF"/>
        </w:rPr>
      </w:pPr>
      <w:r>
        <w:rPr>
          <w:rFonts w:hint="eastAsia"/>
          <w:color w:val="000000"/>
          <w:sz w:val="24"/>
          <w:szCs w:val="24"/>
          <w:shd w:val="clear" w:color="auto" w:fill="FFFFFF"/>
        </w:rPr>
        <w:t>创新创业训练项目执行时间一般为</w:t>
      </w:r>
      <w:r>
        <w:rPr>
          <w:rFonts w:hint="eastAsia"/>
          <w:color w:val="000000"/>
          <w:sz w:val="24"/>
          <w:szCs w:val="24"/>
          <w:shd w:val="clear" w:color="auto" w:fill="FFFFFF"/>
        </w:rPr>
        <w:t>1</w:t>
      </w:r>
      <w:r>
        <w:rPr>
          <w:rFonts w:hint="eastAsia"/>
          <w:color w:val="000000"/>
          <w:sz w:val="24"/>
          <w:szCs w:val="24"/>
          <w:shd w:val="clear" w:color="auto" w:fill="FFFFFF"/>
        </w:rPr>
        <w:t>年，最长不超过</w:t>
      </w:r>
      <w:r>
        <w:rPr>
          <w:rFonts w:hint="eastAsia"/>
          <w:color w:val="000000"/>
          <w:sz w:val="24"/>
          <w:szCs w:val="24"/>
          <w:shd w:val="clear" w:color="auto" w:fill="FFFFFF"/>
        </w:rPr>
        <w:t>2</w:t>
      </w:r>
      <w:r>
        <w:rPr>
          <w:rFonts w:hint="eastAsia"/>
          <w:color w:val="000000"/>
          <w:sz w:val="24"/>
          <w:szCs w:val="24"/>
          <w:shd w:val="clear" w:color="auto" w:fill="FFFFFF"/>
        </w:rPr>
        <w:t>年，项目负责人必须在毕业前完成结题。</w:t>
      </w:r>
    </w:p>
    <w:p w:rsidR="00C607B6" w:rsidRDefault="00550CFF">
      <w:pPr>
        <w:pStyle w:val="a7"/>
        <w:numPr>
          <w:ilvl w:val="0"/>
          <w:numId w:val="1"/>
        </w:numPr>
        <w:spacing w:beforeLines="100" w:before="312" w:afterLines="100" w:after="312"/>
        <w:ind w:firstLineChars="0"/>
        <w:jc w:val="center"/>
        <w:rPr>
          <w:b/>
          <w:sz w:val="24"/>
          <w:szCs w:val="24"/>
        </w:rPr>
      </w:pPr>
      <w:r>
        <w:rPr>
          <w:rFonts w:hint="eastAsia"/>
          <w:b/>
          <w:sz w:val="24"/>
          <w:szCs w:val="24"/>
        </w:rPr>
        <w:t>项目申报</w:t>
      </w:r>
    </w:p>
    <w:p w:rsidR="00C607B6" w:rsidRDefault="00550CFF" w:rsidP="004F5E9F">
      <w:pPr>
        <w:spacing w:line="360" w:lineRule="auto"/>
        <w:ind w:firstLineChars="200" w:firstLine="482"/>
        <w:rPr>
          <w:b/>
          <w:sz w:val="24"/>
          <w:szCs w:val="24"/>
        </w:rPr>
      </w:pPr>
      <w:r>
        <w:rPr>
          <w:rFonts w:hint="eastAsia"/>
          <w:b/>
          <w:sz w:val="24"/>
          <w:szCs w:val="24"/>
        </w:rPr>
        <w:t>第九条</w:t>
      </w:r>
      <w:r>
        <w:rPr>
          <w:rFonts w:hint="eastAsia"/>
          <w:b/>
          <w:sz w:val="24"/>
          <w:szCs w:val="24"/>
        </w:rPr>
        <w:t xml:space="preserve">  </w:t>
      </w:r>
      <w:r>
        <w:rPr>
          <w:rFonts w:hint="eastAsia"/>
          <w:b/>
          <w:sz w:val="24"/>
          <w:szCs w:val="24"/>
        </w:rPr>
        <w:t>名额分配</w:t>
      </w:r>
    </w:p>
    <w:p w:rsidR="00C607B6" w:rsidRDefault="00550CFF">
      <w:pPr>
        <w:spacing w:line="360" w:lineRule="auto"/>
        <w:ind w:firstLineChars="200" w:firstLine="480"/>
        <w:rPr>
          <w:b/>
          <w:sz w:val="24"/>
          <w:szCs w:val="24"/>
        </w:rPr>
      </w:pPr>
      <w:r>
        <w:rPr>
          <w:rFonts w:hint="eastAsia"/>
          <w:sz w:val="24"/>
          <w:szCs w:val="24"/>
        </w:rPr>
        <w:t>“大学生创新创业训练计划”立项评审分为两级：省级和院级。</w:t>
      </w:r>
      <w:proofErr w:type="gramStart"/>
      <w:r>
        <w:rPr>
          <w:rFonts w:hint="eastAsia"/>
          <w:sz w:val="24"/>
          <w:szCs w:val="24"/>
        </w:rPr>
        <w:t>省级大创项目</w:t>
      </w:r>
      <w:proofErr w:type="gramEnd"/>
      <w:r>
        <w:rPr>
          <w:rFonts w:hint="eastAsia"/>
          <w:sz w:val="24"/>
          <w:szCs w:val="24"/>
        </w:rPr>
        <w:t>数量根据</w:t>
      </w:r>
      <w:r>
        <w:rPr>
          <w:rFonts w:ascii="宋体" w:hAnsi="宋体" w:hint="eastAsia"/>
          <w:sz w:val="24"/>
        </w:rPr>
        <w:t>省教育厅下拨名额情况确定，</w:t>
      </w:r>
      <w:r>
        <w:rPr>
          <w:rFonts w:hint="eastAsia"/>
          <w:sz w:val="24"/>
          <w:szCs w:val="24"/>
        </w:rPr>
        <w:t>院级大</w:t>
      </w:r>
      <w:proofErr w:type="gramStart"/>
      <w:r>
        <w:rPr>
          <w:rFonts w:hint="eastAsia"/>
          <w:sz w:val="24"/>
          <w:szCs w:val="24"/>
        </w:rPr>
        <w:t>创项目</w:t>
      </w:r>
      <w:proofErr w:type="gramEnd"/>
      <w:r>
        <w:rPr>
          <w:rFonts w:hint="eastAsia"/>
          <w:sz w:val="24"/>
          <w:szCs w:val="24"/>
        </w:rPr>
        <w:t>名额按照省级立项指标数的</w:t>
      </w:r>
      <w:r>
        <w:rPr>
          <w:rFonts w:hint="eastAsia"/>
          <w:sz w:val="24"/>
          <w:szCs w:val="24"/>
        </w:rPr>
        <w:t>1-1.5</w:t>
      </w:r>
      <w:r>
        <w:rPr>
          <w:rFonts w:hint="eastAsia"/>
          <w:sz w:val="24"/>
          <w:szCs w:val="24"/>
        </w:rPr>
        <w:t>倍确定参评数量。</w:t>
      </w:r>
    </w:p>
    <w:p w:rsidR="00C607B6" w:rsidRDefault="00550CFF">
      <w:pPr>
        <w:spacing w:beforeLines="50" w:before="156" w:line="360" w:lineRule="auto"/>
        <w:ind w:firstLineChars="200" w:firstLine="482"/>
        <w:rPr>
          <w:b/>
          <w:sz w:val="24"/>
          <w:szCs w:val="24"/>
        </w:rPr>
      </w:pPr>
      <w:r>
        <w:rPr>
          <w:rFonts w:hint="eastAsia"/>
          <w:b/>
          <w:sz w:val="24"/>
          <w:szCs w:val="24"/>
        </w:rPr>
        <w:t>第十条</w:t>
      </w:r>
      <w:r>
        <w:rPr>
          <w:rFonts w:hint="eastAsia"/>
          <w:b/>
          <w:sz w:val="24"/>
          <w:szCs w:val="24"/>
        </w:rPr>
        <w:t xml:space="preserve">  </w:t>
      </w:r>
      <w:r>
        <w:rPr>
          <w:rFonts w:hint="eastAsia"/>
          <w:b/>
          <w:sz w:val="24"/>
          <w:szCs w:val="24"/>
        </w:rPr>
        <w:t>申报程序</w:t>
      </w:r>
    </w:p>
    <w:p w:rsidR="00C607B6" w:rsidRDefault="00550CFF">
      <w:pPr>
        <w:spacing w:line="360" w:lineRule="auto"/>
        <w:ind w:firstLineChars="200" w:firstLine="480"/>
        <w:rPr>
          <w:sz w:val="24"/>
          <w:szCs w:val="24"/>
        </w:rPr>
      </w:pPr>
      <w:r>
        <w:rPr>
          <w:rFonts w:hint="eastAsia"/>
          <w:color w:val="000000"/>
          <w:sz w:val="24"/>
          <w:szCs w:val="24"/>
          <w:shd w:val="clear" w:color="auto" w:fill="FFFFFF"/>
        </w:rPr>
        <w:t>1.</w:t>
      </w:r>
      <w:r>
        <w:rPr>
          <w:rFonts w:hint="eastAsia"/>
          <w:color w:val="000000"/>
          <w:sz w:val="24"/>
          <w:szCs w:val="24"/>
          <w:shd w:val="clear" w:color="auto" w:fill="FFFFFF"/>
        </w:rPr>
        <w:t>学生申报</w:t>
      </w:r>
      <w:r>
        <w:rPr>
          <w:rFonts w:hint="eastAsia"/>
          <w:sz w:val="24"/>
          <w:szCs w:val="24"/>
        </w:rPr>
        <w:t>。</w:t>
      </w:r>
      <w:r>
        <w:rPr>
          <w:rFonts w:hint="eastAsia"/>
          <w:color w:val="000000"/>
          <w:sz w:val="24"/>
          <w:szCs w:val="24"/>
          <w:shd w:val="clear" w:color="auto" w:fill="FFFFFF"/>
        </w:rPr>
        <w:t>符合要求的学生个人或团队须如实填写《大学生创新创业训练计划项目申报表》、《大学生创新创业训练计划项目信息汇总表》等申报材料，</w:t>
      </w:r>
      <w:r w:rsidR="00801A84">
        <w:rPr>
          <w:rFonts w:hint="eastAsia"/>
          <w:color w:val="000000"/>
          <w:sz w:val="24"/>
          <w:szCs w:val="24"/>
          <w:shd w:val="clear" w:color="auto" w:fill="FFFFFF"/>
        </w:rPr>
        <w:t>且须</w:t>
      </w:r>
      <w:r>
        <w:rPr>
          <w:rFonts w:hint="eastAsia"/>
          <w:color w:val="000000"/>
          <w:sz w:val="24"/>
          <w:szCs w:val="24"/>
          <w:shd w:val="clear" w:color="auto" w:fill="FFFFFF"/>
        </w:rPr>
        <w:t>经指导教师审阅、签字。</w:t>
      </w:r>
    </w:p>
    <w:p w:rsidR="00C607B6" w:rsidRDefault="00550CFF">
      <w:pPr>
        <w:spacing w:line="360" w:lineRule="auto"/>
        <w:rPr>
          <w:b/>
          <w:sz w:val="24"/>
          <w:szCs w:val="24"/>
        </w:rPr>
      </w:pPr>
      <w:r>
        <w:rPr>
          <w:rFonts w:hint="eastAsia"/>
          <w:sz w:val="24"/>
          <w:szCs w:val="24"/>
        </w:rPr>
        <w:lastRenderedPageBreak/>
        <w:t xml:space="preserve">    2.</w:t>
      </w:r>
      <w:proofErr w:type="gramStart"/>
      <w:r>
        <w:rPr>
          <w:rFonts w:hint="eastAsia"/>
          <w:sz w:val="24"/>
          <w:szCs w:val="24"/>
        </w:rPr>
        <w:t>系部初审</w:t>
      </w:r>
      <w:proofErr w:type="gramEnd"/>
      <w:r>
        <w:rPr>
          <w:rFonts w:hint="eastAsia"/>
          <w:sz w:val="24"/>
          <w:szCs w:val="24"/>
        </w:rPr>
        <w:t>。项目负责人</w:t>
      </w:r>
      <w:proofErr w:type="gramStart"/>
      <w:r>
        <w:rPr>
          <w:rFonts w:hint="eastAsia"/>
          <w:sz w:val="24"/>
          <w:szCs w:val="24"/>
        </w:rPr>
        <w:t>所在系部对</w:t>
      </w:r>
      <w:proofErr w:type="gramEnd"/>
      <w:r>
        <w:rPr>
          <w:rFonts w:hint="eastAsia"/>
          <w:sz w:val="24"/>
          <w:szCs w:val="24"/>
        </w:rPr>
        <w:t>申报项目及项目申请人进行初步评审筛选，对推荐项目提出具体意见。</w:t>
      </w:r>
    </w:p>
    <w:p w:rsidR="00C607B6" w:rsidRDefault="00550CFF" w:rsidP="002E7420">
      <w:pPr>
        <w:spacing w:line="360" w:lineRule="auto"/>
        <w:ind w:firstLineChars="200" w:firstLine="480"/>
        <w:rPr>
          <w:b/>
          <w:sz w:val="24"/>
          <w:szCs w:val="24"/>
        </w:rPr>
      </w:pPr>
      <w:r>
        <w:rPr>
          <w:rFonts w:hint="eastAsia"/>
          <w:sz w:val="24"/>
          <w:szCs w:val="24"/>
        </w:rPr>
        <w:t>3.</w:t>
      </w:r>
      <w:r>
        <w:rPr>
          <w:rFonts w:hint="eastAsia"/>
          <w:sz w:val="24"/>
          <w:szCs w:val="24"/>
        </w:rPr>
        <w:t>学院评审。学院组织专家对各系部的推荐项目进行评审，根据评选结果由高到低进行排序，确定上报省级立项项目，同时确立院级立项项目，并在全院范围内公示。</w:t>
      </w:r>
    </w:p>
    <w:p w:rsidR="00C607B6" w:rsidRDefault="00550CFF">
      <w:pPr>
        <w:spacing w:line="360" w:lineRule="auto"/>
        <w:ind w:firstLineChars="200" w:firstLine="480"/>
        <w:rPr>
          <w:b/>
          <w:sz w:val="24"/>
          <w:szCs w:val="24"/>
        </w:rPr>
      </w:pPr>
      <w:r>
        <w:rPr>
          <w:rFonts w:hint="eastAsia"/>
          <w:sz w:val="24"/>
          <w:szCs w:val="24"/>
        </w:rPr>
        <w:t>4.</w:t>
      </w:r>
      <w:r>
        <w:rPr>
          <w:rFonts w:hint="eastAsia"/>
          <w:sz w:val="24"/>
          <w:szCs w:val="24"/>
        </w:rPr>
        <w:t>公示备案。</w:t>
      </w:r>
      <w:r>
        <w:rPr>
          <w:rFonts w:hint="eastAsia"/>
          <w:color w:val="000000"/>
          <w:sz w:val="24"/>
          <w:szCs w:val="24"/>
          <w:shd w:val="clear" w:color="auto" w:fill="FFFFFF"/>
        </w:rPr>
        <w:t>学院对拟入选的省级和院级项目在教务</w:t>
      </w:r>
      <w:r w:rsidR="00DB4071">
        <w:rPr>
          <w:rFonts w:hint="eastAsia"/>
          <w:color w:val="000000"/>
          <w:sz w:val="24"/>
          <w:szCs w:val="24"/>
          <w:shd w:val="clear" w:color="auto" w:fill="FFFFFF"/>
        </w:rPr>
        <w:t>处</w:t>
      </w:r>
      <w:r>
        <w:rPr>
          <w:rFonts w:hint="eastAsia"/>
          <w:color w:val="000000"/>
          <w:sz w:val="24"/>
          <w:szCs w:val="24"/>
          <w:shd w:val="clear" w:color="auto" w:fill="FFFFFF"/>
        </w:rPr>
        <w:t>网站上进行公示，公示期满，确定最后立项项目名单，省级项目报教育厅备案，院级项目在学院备案。</w:t>
      </w:r>
    </w:p>
    <w:p w:rsidR="00C607B6" w:rsidRDefault="00550CFF">
      <w:pPr>
        <w:spacing w:line="360" w:lineRule="auto"/>
        <w:rPr>
          <w:b/>
          <w:sz w:val="24"/>
          <w:szCs w:val="24"/>
        </w:rPr>
      </w:pPr>
      <w:r>
        <w:rPr>
          <w:rFonts w:hint="eastAsia"/>
          <w:sz w:val="24"/>
          <w:szCs w:val="24"/>
        </w:rPr>
        <w:t xml:space="preserve">    5.</w:t>
      </w:r>
      <w:r>
        <w:rPr>
          <w:rFonts w:hint="eastAsia"/>
          <w:sz w:val="24"/>
          <w:szCs w:val="24"/>
        </w:rPr>
        <w:t>经费资助。省级项目资助经费以省级相关文件为准，院级立项项目资助经费为</w:t>
      </w:r>
      <w:r>
        <w:rPr>
          <w:rFonts w:hint="eastAsia"/>
          <w:sz w:val="24"/>
          <w:szCs w:val="24"/>
        </w:rPr>
        <w:t>2000</w:t>
      </w:r>
      <w:r>
        <w:rPr>
          <w:rFonts w:hint="eastAsia"/>
          <w:sz w:val="24"/>
          <w:szCs w:val="24"/>
        </w:rPr>
        <w:t>元</w:t>
      </w:r>
      <w:r>
        <w:rPr>
          <w:rFonts w:hint="eastAsia"/>
          <w:sz w:val="24"/>
          <w:szCs w:val="24"/>
        </w:rPr>
        <w:t>/</w:t>
      </w:r>
      <w:r>
        <w:rPr>
          <w:rFonts w:hint="eastAsia"/>
          <w:sz w:val="24"/>
          <w:szCs w:val="24"/>
        </w:rPr>
        <w:t>项。</w:t>
      </w:r>
    </w:p>
    <w:p w:rsidR="00C607B6" w:rsidRDefault="00550CFF">
      <w:pPr>
        <w:pStyle w:val="a7"/>
        <w:numPr>
          <w:ilvl w:val="0"/>
          <w:numId w:val="1"/>
        </w:numPr>
        <w:spacing w:beforeLines="100" w:before="312" w:afterLines="100" w:after="312"/>
        <w:ind w:firstLineChars="0"/>
        <w:jc w:val="center"/>
        <w:rPr>
          <w:b/>
          <w:sz w:val="24"/>
          <w:szCs w:val="24"/>
        </w:rPr>
      </w:pPr>
      <w:r>
        <w:rPr>
          <w:rFonts w:hint="eastAsia"/>
          <w:b/>
          <w:sz w:val="24"/>
          <w:szCs w:val="24"/>
        </w:rPr>
        <w:t>项目管理</w:t>
      </w:r>
    </w:p>
    <w:p w:rsidR="00C607B6" w:rsidRDefault="00550CFF">
      <w:pPr>
        <w:spacing w:line="360" w:lineRule="auto"/>
        <w:ind w:left="482"/>
        <w:rPr>
          <w:b/>
          <w:sz w:val="24"/>
          <w:szCs w:val="24"/>
        </w:rPr>
      </w:pPr>
      <w:r>
        <w:rPr>
          <w:rFonts w:hint="eastAsia"/>
          <w:b/>
          <w:sz w:val="24"/>
          <w:szCs w:val="24"/>
        </w:rPr>
        <w:t>第十一条</w:t>
      </w:r>
      <w:r>
        <w:rPr>
          <w:rFonts w:hint="eastAsia"/>
          <w:b/>
          <w:sz w:val="24"/>
          <w:szCs w:val="24"/>
        </w:rPr>
        <w:t xml:space="preserve">  </w:t>
      </w:r>
      <w:r>
        <w:rPr>
          <w:rFonts w:hint="eastAsia"/>
          <w:b/>
          <w:sz w:val="24"/>
          <w:szCs w:val="24"/>
        </w:rPr>
        <w:t>申报立项</w:t>
      </w:r>
    </w:p>
    <w:p w:rsidR="00C607B6" w:rsidRDefault="00550CFF">
      <w:pPr>
        <w:spacing w:line="360" w:lineRule="auto"/>
        <w:ind w:firstLineChars="200" w:firstLine="480"/>
        <w:rPr>
          <w:sz w:val="24"/>
          <w:szCs w:val="24"/>
        </w:rPr>
      </w:pPr>
      <w:r>
        <w:rPr>
          <w:rFonts w:hint="eastAsia"/>
          <w:sz w:val="24"/>
          <w:szCs w:val="24"/>
        </w:rPr>
        <w:t>项目经学院公示后，项目负责人根据批准经费额度，在指导教师的指导下，修改“项目申请书”，制定详细的年度实施计划和经费预算。修改后的省级和院级项目的“项目申请书”</w:t>
      </w:r>
      <w:proofErr w:type="gramStart"/>
      <w:r>
        <w:rPr>
          <w:rFonts w:hint="eastAsia"/>
          <w:sz w:val="24"/>
          <w:szCs w:val="24"/>
        </w:rPr>
        <w:t>由系部签署</w:t>
      </w:r>
      <w:proofErr w:type="gramEnd"/>
      <w:r>
        <w:rPr>
          <w:rFonts w:hint="eastAsia"/>
          <w:sz w:val="24"/>
          <w:szCs w:val="24"/>
        </w:rPr>
        <w:t>意见并加盖公章，统一送交教务处存档。</w:t>
      </w:r>
    </w:p>
    <w:p w:rsidR="00C607B6" w:rsidRDefault="00550CFF">
      <w:pPr>
        <w:spacing w:beforeLines="50" w:before="156" w:line="360" w:lineRule="auto"/>
        <w:ind w:left="482"/>
        <w:rPr>
          <w:b/>
          <w:sz w:val="24"/>
          <w:szCs w:val="24"/>
        </w:rPr>
      </w:pPr>
      <w:r>
        <w:rPr>
          <w:rFonts w:hint="eastAsia"/>
          <w:b/>
          <w:sz w:val="24"/>
          <w:szCs w:val="24"/>
        </w:rPr>
        <w:t>第十二条</w:t>
      </w:r>
      <w:r>
        <w:rPr>
          <w:rFonts w:hint="eastAsia"/>
          <w:b/>
          <w:sz w:val="24"/>
          <w:szCs w:val="24"/>
        </w:rPr>
        <w:t xml:space="preserve">  </w:t>
      </w:r>
      <w:r>
        <w:rPr>
          <w:rFonts w:hint="eastAsia"/>
          <w:b/>
          <w:sz w:val="24"/>
          <w:szCs w:val="24"/>
        </w:rPr>
        <w:t>季度管理</w:t>
      </w:r>
    </w:p>
    <w:p w:rsidR="00C607B6" w:rsidRDefault="00550CFF">
      <w:pPr>
        <w:spacing w:line="360" w:lineRule="auto"/>
        <w:ind w:firstLineChars="200" w:firstLine="480"/>
        <w:rPr>
          <w:sz w:val="24"/>
          <w:szCs w:val="24"/>
        </w:rPr>
      </w:pPr>
      <w:r>
        <w:rPr>
          <w:rFonts w:hint="eastAsia"/>
          <w:sz w:val="24"/>
          <w:szCs w:val="24"/>
        </w:rPr>
        <w:t>季度管理为自立项之日起，每三个月为一季度，项目主持人需在每季度末</w:t>
      </w:r>
      <w:r w:rsidR="00824029">
        <w:rPr>
          <w:rFonts w:hint="eastAsia"/>
          <w:sz w:val="24"/>
          <w:szCs w:val="24"/>
        </w:rPr>
        <w:t>根据</w:t>
      </w:r>
      <w:r>
        <w:rPr>
          <w:rFonts w:hint="eastAsia"/>
          <w:sz w:val="24"/>
          <w:szCs w:val="24"/>
        </w:rPr>
        <w:t>学院要求按时提交项目季度报告和季度成果展示。季度报告须同时提交纸质版，由指导</w:t>
      </w:r>
      <w:r w:rsidR="00824029">
        <w:rPr>
          <w:rFonts w:hint="eastAsia"/>
          <w:sz w:val="24"/>
          <w:szCs w:val="24"/>
        </w:rPr>
        <w:t>教</w:t>
      </w:r>
      <w:r>
        <w:rPr>
          <w:rFonts w:hint="eastAsia"/>
          <w:sz w:val="24"/>
          <w:szCs w:val="24"/>
        </w:rPr>
        <w:t>师填写意见并签字后，统一送交教务处存档。</w:t>
      </w:r>
    </w:p>
    <w:p w:rsidR="00C607B6" w:rsidRDefault="00550CFF">
      <w:pPr>
        <w:spacing w:beforeLines="50" w:before="156" w:line="360" w:lineRule="auto"/>
        <w:ind w:firstLineChars="200" w:firstLine="482"/>
        <w:rPr>
          <w:b/>
          <w:sz w:val="24"/>
          <w:szCs w:val="24"/>
        </w:rPr>
      </w:pPr>
      <w:r>
        <w:rPr>
          <w:rFonts w:hint="eastAsia"/>
          <w:b/>
          <w:sz w:val="24"/>
          <w:szCs w:val="24"/>
        </w:rPr>
        <w:t>第十三条</w:t>
      </w:r>
      <w:r>
        <w:rPr>
          <w:rFonts w:hint="eastAsia"/>
          <w:b/>
          <w:sz w:val="24"/>
          <w:szCs w:val="24"/>
        </w:rPr>
        <w:t xml:space="preserve">  </w:t>
      </w:r>
      <w:r>
        <w:rPr>
          <w:rFonts w:hint="eastAsia"/>
          <w:b/>
          <w:sz w:val="24"/>
          <w:szCs w:val="24"/>
        </w:rPr>
        <w:t>中期管理</w:t>
      </w:r>
    </w:p>
    <w:p w:rsidR="00C607B6" w:rsidRDefault="00550CFF">
      <w:pPr>
        <w:spacing w:line="360" w:lineRule="auto"/>
        <w:ind w:firstLineChars="200" w:firstLine="480"/>
        <w:rPr>
          <w:sz w:val="24"/>
          <w:szCs w:val="24"/>
        </w:rPr>
      </w:pPr>
      <w:r>
        <w:rPr>
          <w:rFonts w:hint="eastAsia"/>
          <w:sz w:val="24"/>
          <w:szCs w:val="24"/>
        </w:rPr>
        <w:t>1.</w:t>
      </w:r>
      <w:r w:rsidR="00777C9B" w:rsidRPr="00777C9B">
        <w:rPr>
          <w:rFonts w:ascii="仿宋" w:eastAsia="仿宋" w:hAnsi="仿宋" w:hint="eastAsia"/>
          <w:sz w:val="32"/>
          <w:szCs w:val="32"/>
        </w:rPr>
        <w:t xml:space="preserve"> </w:t>
      </w:r>
      <w:r w:rsidR="00777C9B" w:rsidRPr="00777C9B">
        <w:rPr>
          <w:rFonts w:hint="eastAsia"/>
          <w:sz w:val="24"/>
          <w:szCs w:val="24"/>
        </w:rPr>
        <w:t>各项</w:t>
      </w:r>
      <w:proofErr w:type="gramStart"/>
      <w:r w:rsidR="00777C9B" w:rsidRPr="00777C9B">
        <w:rPr>
          <w:rFonts w:hint="eastAsia"/>
          <w:sz w:val="24"/>
          <w:szCs w:val="24"/>
        </w:rPr>
        <w:t>目实施</w:t>
      </w:r>
      <w:proofErr w:type="gramEnd"/>
      <w:r w:rsidR="00777C9B" w:rsidRPr="00777C9B">
        <w:rPr>
          <w:rFonts w:hint="eastAsia"/>
          <w:sz w:val="24"/>
          <w:szCs w:val="24"/>
        </w:rPr>
        <w:t>过半时要进行中期检查。项目主持人需在大创项目管理平台上填写项目情况汇报表。同时，将项目检查报告及项目中期成果的纸质材料，由项目指导教师以及主持人</w:t>
      </w:r>
      <w:proofErr w:type="gramStart"/>
      <w:r w:rsidR="00777C9B" w:rsidRPr="00777C9B">
        <w:rPr>
          <w:rFonts w:hint="eastAsia"/>
          <w:sz w:val="24"/>
          <w:szCs w:val="24"/>
        </w:rPr>
        <w:t>所在系部填写</w:t>
      </w:r>
      <w:proofErr w:type="gramEnd"/>
      <w:r w:rsidR="00777C9B" w:rsidRPr="00777C9B">
        <w:rPr>
          <w:rFonts w:hint="eastAsia"/>
          <w:sz w:val="24"/>
          <w:szCs w:val="24"/>
        </w:rPr>
        <w:t>审核意见并签字加盖公章后，送交教务处存档。</w:t>
      </w:r>
      <w:bookmarkStart w:id="0" w:name="_GoBack"/>
      <w:bookmarkEnd w:id="0"/>
    </w:p>
    <w:p w:rsidR="00C607B6" w:rsidRDefault="00550CFF">
      <w:pPr>
        <w:spacing w:line="360" w:lineRule="auto"/>
        <w:ind w:firstLineChars="200" w:firstLine="480"/>
        <w:rPr>
          <w:sz w:val="24"/>
          <w:szCs w:val="24"/>
        </w:rPr>
      </w:pPr>
      <w:r>
        <w:rPr>
          <w:rFonts w:hint="eastAsia"/>
          <w:sz w:val="24"/>
          <w:szCs w:val="24"/>
        </w:rPr>
        <w:t>季度管理和中期管理过程中如发现项目实施过程无明显进展的，应及时终止项目继续运行。</w:t>
      </w:r>
    </w:p>
    <w:p w:rsidR="00C607B6" w:rsidRDefault="00550CFF">
      <w:pPr>
        <w:spacing w:line="360" w:lineRule="auto"/>
        <w:ind w:firstLineChars="200" w:firstLine="480"/>
        <w:rPr>
          <w:sz w:val="24"/>
          <w:szCs w:val="24"/>
        </w:rPr>
      </w:pPr>
      <w:r>
        <w:rPr>
          <w:rFonts w:hint="eastAsia"/>
          <w:sz w:val="24"/>
          <w:szCs w:val="24"/>
        </w:rPr>
        <w:t>2.</w:t>
      </w:r>
      <w:r>
        <w:rPr>
          <w:rFonts w:hint="eastAsia"/>
          <w:sz w:val="24"/>
          <w:szCs w:val="24"/>
        </w:rPr>
        <w:t>项目变更或终止应由项目主持人</w:t>
      </w:r>
      <w:proofErr w:type="gramStart"/>
      <w:r>
        <w:rPr>
          <w:rFonts w:hint="eastAsia"/>
          <w:sz w:val="24"/>
          <w:szCs w:val="24"/>
        </w:rPr>
        <w:t>向系部提出</w:t>
      </w:r>
      <w:proofErr w:type="gramEnd"/>
      <w:r>
        <w:rPr>
          <w:rFonts w:hint="eastAsia"/>
          <w:sz w:val="24"/>
          <w:szCs w:val="24"/>
        </w:rPr>
        <w:t>书面申请，对项目成员的更换、项目进度推迟等阐明具体原因，并提供明确的书面证明材料。</w:t>
      </w:r>
      <w:proofErr w:type="gramStart"/>
      <w:r>
        <w:rPr>
          <w:rFonts w:hint="eastAsia"/>
          <w:sz w:val="24"/>
          <w:szCs w:val="24"/>
        </w:rPr>
        <w:t>经由系部</w:t>
      </w:r>
      <w:proofErr w:type="gramEnd"/>
      <w:r>
        <w:rPr>
          <w:rFonts w:hint="eastAsia"/>
          <w:sz w:val="24"/>
          <w:szCs w:val="24"/>
        </w:rPr>
        <w:t>审核，给出是否同意的结论，提交教务处认定执行。</w:t>
      </w:r>
    </w:p>
    <w:p w:rsidR="00C607B6" w:rsidRDefault="00550CFF">
      <w:pPr>
        <w:spacing w:beforeLines="50" w:before="156" w:line="360" w:lineRule="auto"/>
        <w:ind w:firstLineChars="200" w:firstLine="482"/>
        <w:rPr>
          <w:b/>
          <w:sz w:val="24"/>
          <w:szCs w:val="24"/>
        </w:rPr>
      </w:pPr>
      <w:r>
        <w:rPr>
          <w:rFonts w:hint="eastAsia"/>
          <w:b/>
          <w:sz w:val="24"/>
          <w:szCs w:val="24"/>
        </w:rPr>
        <w:lastRenderedPageBreak/>
        <w:t>第十四条</w:t>
      </w:r>
      <w:r>
        <w:rPr>
          <w:rFonts w:hint="eastAsia"/>
          <w:b/>
          <w:sz w:val="24"/>
          <w:szCs w:val="24"/>
        </w:rPr>
        <w:t xml:space="preserve">  </w:t>
      </w:r>
      <w:r>
        <w:rPr>
          <w:rFonts w:hint="eastAsia"/>
          <w:b/>
          <w:sz w:val="24"/>
          <w:szCs w:val="24"/>
        </w:rPr>
        <w:t>结题验收</w:t>
      </w:r>
    </w:p>
    <w:p w:rsidR="00C607B6" w:rsidRDefault="00550CFF">
      <w:pPr>
        <w:spacing w:line="360" w:lineRule="auto"/>
        <w:ind w:firstLineChars="200" w:firstLine="480"/>
        <w:rPr>
          <w:sz w:val="24"/>
          <w:szCs w:val="24"/>
        </w:rPr>
      </w:pPr>
      <w:r>
        <w:rPr>
          <w:rFonts w:hint="eastAsia"/>
          <w:sz w:val="24"/>
          <w:szCs w:val="24"/>
        </w:rPr>
        <w:t>1.</w:t>
      </w:r>
      <w:r>
        <w:rPr>
          <w:rFonts w:hint="eastAsia"/>
          <w:sz w:val="24"/>
          <w:szCs w:val="24"/>
        </w:rPr>
        <w:t>项目结题验收须</w:t>
      </w:r>
      <w:proofErr w:type="gramStart"/>
      <w:r>
        <w:rPr>
          <w:rFonts w:hint="eastAsia"/>
          <w:sz w:val="24"/>
          <w:szCs w:val="24"/>
        </w:rPr>
        <w:t>提交结项报告书</w:t>
      </w:r>
      <w:proofErr w:type="gramEnd"/>
      <w:r>
        <w:rPr>
          <w:rFonts w:hint="eastAsia"/>
          <w:sz w:val="24"/>
          <w:szCs w:val="24"/>
        </w:rPr>
        <w:t>、成果精粹及相关附件材料。项目主持人需在大创项目管理平台提交结题申请，并同时将项目结题报告以及项目成果纸质材料，交由项目指导教师以及主持人</w:t>
      </w:r>
      <w:proofErr w:type="gramStart"/>
      <w:r>
        <w:rPr>
          <w:rFonts w:hint="eastAsia"/>
          <w:sz w:val="24"/>
          <w:szCs w:val="24"/>
        </w:rPr>
        <w:t>所在系部填写</w:t>
      </w:r>
      <w:proofErr w:type="gramEnd"/>
      <w:r>
        <w:rPr>
          <w:rFonts w:hint="eastAsia"/>
          <w:sz w:val="24"/>
          <w:szCs w:val="24"/>
        </w:rPr>
        <w:t>审核意见并签字加盖学院公章后，送交教务处存档。项目成果精粹为最能反映该项目实施成效的直接且精炼的书面材料，附件材料为论文、设计、专利及其他相关支撑材料。具体形式以结题通知要求为准。</w:t>
      </w:r>
    </w:p>
    <w:p w:rsidR="00C607B6" w:rsidRDefault="00550CFF">
      <w:pPr>
        <w:spacing w:line="360" w:lineRule="auto"/>
        <w:ind w:firstLineChars="200" w:firstLine="480"/>
        <w:rPr>
          <w:sz w:val="24"/>
          <w:szCs w:val="24"/>
        </w:rPr>
      </w:pPr>
      <w:r>
        <w:rPr>
          <w:rFonts w:hint="eastAsia"/>
          <w:sz w:val="24"/>
          <w:szCs w:val="24"/>
        </w:rPr>
        <w:t>2.</w:t>
      </w:r>
      <w:r>
        <w:rPr>
          <w:rFonts w:hint="eastAsia"/>
          <w:sz w:val="24"/>
          <w:szCs w:val="24"/>
        </w:rPr>
        <w:t>项目结题验收工作由教务处组织，对申请结题的项目进行统一审核，如有不符合结题要求的项目将进行通报，未能通过结题者一律不得参加下一批项目的申报。</w:t>
      </w:r>
    </w:p>
    <w:p w:rsidR="00C607B6" w:rsidRDefault="00550CFF">
      <w:pPr>
        <w:pStyle w:val="a7"/>
        <w:numPr>
          <w:ilvl w:val="0"/>
          <w:numId w:val="1"/>
        </w:numPr>
        <w:spacing w:beforeLines="100" w:before="312" w:afterLines="100" w:after="312"/>
        <w:ind w:firstLineChars="0"/>
        <w:jc w:val="center"/>
        <w:rPr>
          <w:b/>
          <w:sz w:val="24"/>
          <w:szCs w:val="24"/>
        </w:rPr>
      </w:pPr>
      <w:r>
        <w:rPr>
          <w:rFonts w:hint="eastAsia"/>
          <w:b/>
          <w:sz w:val="24"/>
          <w:szCs w:val="24"/>
        </w:rPr>
        <w:t>经费管理和使用</w:t>
      </w:r>
    </w:p>
    <w:p w:rsidR="00C607B6" w:rsidRDefault="00550CFF">
      <w:pPr>
        <w:widowControl/>
        <w:shd w:val="clear" w:color="auto" w:fill="FFFFFF"/>
        <w:spacing w:beforeLines="50" w:before="156" w:line="360" w:lineRule="auto"/>
        <w:ind w:firstLine="482"/>
        <w:jc w:val="left"/>
        <w:rPr>
          <w:rFonts w:ascii="宋体" w:eastAsia="宋体" w:hAnsi="宋体" w:cs="宋体"/>
          <w:color w:val="000000"/>
          <w:kern w:val="0"/>
          <w:sz w:val="24"/>
          <w:szCs w:val="24"/>
        </w:rPr>
      </w:pPr>
      <w:r>
        <w:rPr>
          <w:rFonts w:hint="eastAsia"/>
          <w:b/>
          <w:sz w:val="24"/>
          <w:szCs w:val="24"/>
        </w:rPr>
        <w:t>第十五条</w:t>
      </w:r>
      <w:r>
        <w:rPr>
          <w:rFonts w:hint="eastAsia"/>
          <w:b/>
          <w:sz w:val="24"/>
          <w:szCs w:val="24"/>
        </w:rPr>
        <w:t xml:space="preserve">  </w:t>
      </w:r>
      <w:r>
        <w:rPr>
          <w:rFonts w:ascii="Times New Roman" w:eastAsia="宋体" w:hAnsi="Times New Roman" w:cs="Times New Roman" w:hint="eastAsia"/>
          <w:color w:val="000000"/>
          <w:kern w:val="0"/>
          <w:sz w:val="24"/>
          <w:szCs w:val="24"/>
        </w:rPr>
        <w:t>学院财务处对项目建设设立专项资金，由学院教务处统一管理。经费使用实行项目负责</w:t>
      </w:r>
      <w:proofErr w:type="gramStart"/>
      <w:r>
        <w:rPr>
          <w:rFonts w:ascii="Times New Roman" w:eastAsia="宋体" w:hAnsi="Times New Roman" w:cs="Times New Roman" w:hint="eastAsia"/>
          <w:color w:val="000000"/>
          <w:kern w:val="0"/>
          <w:sz w:val="24"/>
          <w:szCs w:val="24"/>
        </w:rPr>
        <w:t>人制</w:t>
      </w:r>
      <w:proofErr w:type="gramEnd"/>
      <w:r>
        <w:rPr>
          <w:rFonts w:ascii="Times New Roman" w:eastAsia="宋体" w:hAnsi="Times New Roman" w:cs="Times New Roman" w:hint="eastAsia"/>
          <w:color w:val="000000"/>
          <w:kern w:val="0"/>
          <w:sz w:val="24"/>
          <w:szCs w:val="24"/>
        </w:rPr>
        <w:t>，主要用于与项目相关的设备购置、实验器材、图书资源、调研、论文发表、专利申请等，严格执行国家各项财政法规和学院财务管理有关规定。</w:t>
      </w:r>
    </w:p>
    <w:p w:rsidR="00C607B6" w:rsidRDefault="00550CFF">
      <w:pPr>
        <w:widowControl/>
        <w:shd w:val="clear" w:color="auto" w:fill="FFFFFF"/>
        <w:spacing w:beforeLines="50" w:before="156" w:line="360" w:lineRule="auto"/>
        <w:ind w:firstLine="482"/>
        <w:jc w:val="left"/>
        <w:rPr>
          <w:rFonts w:ascii="宋体" w:eastAsia="宋体" w:hAnsi="宋体" w:cs="宋体"/>
          <w:color w:val="000000"/>
          <w:kern w:val="0"/>
          <w:sz w:val="24"/>
          <w:szCs w:val="24"/>
        </w:rPr>
      </w:pPr>
      <w:r>
        <w:rPr>
          <w:rFonts w:hint="eastAsia"/>
          <w:b/>
          <w:sz w:val="24"/>
          <w:szCs w:val="24"/>
        </w:rPr>
        <w:t>第十六条</w:t>
      </w:r>
      <w:r>
        <w:rPr>
          <w:rFonts w:hint="eastAsia"/>
          <w:b/>
          <w:sz w:val="24"/>
          <w:szCs w:val="24"/>
        </w:rPr>
        <w:t xml:space="preserve">  </w:t>
      </w:r>
      <w:r>
        <w:rPr>
          <w:rFonts w:ascii="宋体" w:eastAsia="宋体" w:hAnsi="宋体" w:cs="宋体" w:hint="eastAsia"/>
          <w:color w:val="000000"/>
          <w:kern w:val="0"/>
          <w:sz w:val="24"/>
          <w:szCs w:val="24"/>
        </w:rPr>
        <w:t>项目经费由承担项目的学生使用，教师不得使用学生项目经费。各项目主持人应做到节约开支，专款专用。</w:t>
      </w:r>
    </w:p>
    <w:p w:rsidR="00C607B6" w:rsidRDefault="00550CFF">
      <w:pPr>
        <w:widowControl/>
        <w:shd w:val="clear" w:color="auto" w:fill="FFFFFF"/>
        <w:spacing w:beforeLines="50" w:before="156" w:line="360" w:lineRule="auto"/>
        <w:ind w:firstLine="482"/>
        <w:jc w:val="left"/>
        <w:rPr>
          <w:rFonts w:ascii="宋体" w:eastAsia="宋体" w:hAnsi="宋体" w:cs="宋体"/>
          <w:color w:val="000000"/>
          <w:kern w:val="0"/>
          <w:szCs w:val="21"/>
        </w:rPr>
      </w:pPr>
      <w:r>
        <w:rPr>
          <w:rFonts w:hint="eastAsia"/>
          <w:b/>
          <w:sz w:val="24"/>
          <w:szCs w:val="24"/>
        </w:rPr>
        <w:t>第十七条</w:t>
      </w:r>
      <w:r>
        <w:rPr>
          <w:rFonts w:hint="eastAsia"/>
          <w:b/>
          <w:sz w:val="24"/>
          <w:szCs w:val="24"/>
        </w:rPr>
        <w:t xml:space="preserve">  </w:t>
      </w:r>
      <w:r>
        <w:rPr>
          <w:rFonts w:ascii="宋体" w:eastAsia="宋体" w:hAnsi="宋体" w:cs="宋体" w:hint="eastAsia"/>
          <w:color w:val="000000"/>
          <w:kern w:val="0"/>
          <w:sz w:val="24"/>
          <w:szCs w:val="24"/>
        </w:rPr>
        <w:t>项目经费报销工作应严格遵守学院财务制度，报销的总金额不得超过资助经费总额。</w:t>
      </w:r>
      <w:r>
        <w:rPr>
          <w:rFonts w:ascii="宋体" w:eastAsia="宋体" w:hAnsi="宋体" w:cs="宋体" w:hint="eastAsia"/>
          <w:b/>
          <w:bCs/>
          <w:color w:val="000000"/>
          <w:kern w:val="0"/>
          <w:sz w:val="24"/>
          <w:szCs w:val="24"/>
        </w:rPr>
        <w:t>省级、院级项目需由项目主持人、指导教师签字，教务处审核签字后，方可到财务处报销。</w:t>
      </w:r>
    </w:p>
    <w:p w:rsidR="00C607B6" w:rsidRDefault="00550CFF">
      <w:pPr>
        <w:widowControl/>
        <w:shd w:val="clear" w:color="auto" w:fill="FFFFFF"/>
        <w:spacing w:beforeLines="50" w:before="156" w:line="360" w:lineRule="auto"/>
        <w:ind w:firstLine="482"/>
        <w:jc w:val="left"/>
        <w:rPr>
          <w:rFonts w:ascii="宋体" w:eastAsia="宋体" w:hAnsi="宋体" w:cs="宋体"/>
          <w:color w:val="000000"/>
          <w:kern w:val="0"/>
          <w:szCs w:val="21"/>
        </w:rPr>
      </w:pPr>
      <w:r>
        <w:rPr>
          <w:rFonts w:hint="eastAsia"/>
          <w:b/>
          <w:sz w:val="24"/>
          <w:szCs w:val="24"/>
        </w:rPr>
        <w:t>第十八条</w:t>
      </w:r>
      <w:r>
        <w:rPr>
          <w:rFonts w:hint="eastAsia"/>
          <w:b/>
          <w:sz w:val="24"/>
          <w:szCs w:val="24"/>
        </w:rPr>
        <w:t xml:space="preserve">  </w:t>
      </w:r>
      <w:r>
        <w:rPr>
          <w:rFonts w:ascii="宋体" w:eastAsia="宋体" w:hAnsi="宋体" w:cs="宋体" w:hint="eastAsia"/>
          <w:color w:val="000000"/>
          <w:kern w:val="0"/>
          <w:sz w:val="24"/>
          <w:szCs w:val="24"/>
        </w:rPr>
        <w:t>对出现下列情况的，学院有权责</w:t>
      </w:r>
      <w:proofErr w:type="gramStart"/>
      <w:r>
        <w:rPr>
          <w:rFonts w:ascii="宋体" w:eastAsia="宋体" w:hAnsi="宋体" w:cs="宋体" w:hint="eastAsia"/>
          <w:color w:val="000000"/>
          <w:kern w:val="0"/>
          <w:sz w:val="24"/>
          <w:szCs w:val="24"/>
        </w:rPr>
        <w:t>令项目</w:t>
      </w:r>
      <w:proofErr w:type="gramEnd"/>
      <w:r>
        <w:rPr>
          <w:rFonts w:ascii="宋体" w:eastAsia="宋体" w:hAnsi="宋体" w:cs="宋体" w:hint="eastAsia"/>
          <w:color w:val="000000"/>
          <w:kern w:val="0"/>
          <w:sz w:val="24"/>
          <w:szCs w:val="24"/>
        </w:rPr>
        <w:t>主持人停止使用项目经费，视情节轻重冻结未使用经费，甚至追缴已拨经费：无故延期导致项目无法按时完成的；经检查项目无明显进展又无具体改进措施的；将经费挪作它用的。</w:t>
      </w:r>
    </w:p>
    <w:p w:rsidR="00C607B6" w:rsidRDefault="00550CFF">
      <w:pPr>
        <w:widowControl/>
        <w:shd w:val="clear" w:color="auto" w:fill="FFFFFF"/>
        <w:spacing w:beforeLines="50" w:before="156" w:line="360" w:lineRule="auto"/>
        <w:ind w:firstLine="482"/>
        <w:jc w:val="left"/>
        <w:rPr>
          <w:rFonts w:ascii="宋体" w:eastAsia="宋体" w:hAnsi="宋体" w:cs="宋体"/>
          <w:color w:val="000000"/>
          <w:kern w:val="0"/>
          <w:sz w:val="24"/>
          <w:szCs w:val="24"/>
        </w:rPr>
      </w:pPr>
      <w:r>
        <w:rPr>
          <w:rFonts w:hint="eastAsia"/>
          <w:b/>
          <w:sz w:val="24"/>
          <w:szCs w:val="24"/>
        </w:rPr>
        <w:t>第十九条</w:t>
      </w:r>
      <w:r>
        <w:rPr>
          <w:rFonts w:hint="eastAsia"/>
          <w:b/>
          <w:sz w:val="24"/>
          <w:szCs w:val="24"/>
        </w:rPr>
        <w:t xml:space="preserve">  </w:t>
      </w:r>
      <w:r>
        <w:rPr>
          <w:rFonts w:ascii="宋体" w:eastAsia="宋体" w:hAnsi="宋体" w:cs="宋体" w:hint="eastAsia"/>
          <w:color w:val="000000"/>
          <w:kern w:val="0"/>
          <w:sz w:val="24"/>
          <w:szCs w:val="24"/>
        </w:rPr>
        <w:t>项目资助学生以第一作者发表的论文或以项目为基础申请的专利应注明</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南京医科大学康达学院大学生创新创业训练计划项目资助</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。所需费用由项目经费支付，知识产权归学院所有。</w:t>
      </w:r>
    </w:p>
    <w:p w:rsidR="00C607B6" w:rsidRDefault="00550CFF">
      <w:pPr>
        <w:widowControl/>
        <w:shd w:val="clear" w:color="auto" w:fill="FFFFFF"/>
        <w:spacing w:beforeLines="50" w:before="156" w:line="360" w:lineRule="auto"/>
        <w:ind w:firstLine="482"/>
        <w:jc w:val="left"/>
        <w:rPr>
          <w:rFonts w:ascii="宋体" w:eastAsia="宋体" w:hAnsi="宋体" w:cs="宋体"/>
          <w:color w:val="000000"/>
          <w:kern w:val="0"/>
          <w:szCs w:val="21"/>
        </w:rPr>
      </w:pPr>
      <w:r>
        <w:rPr>
          <w:rFonts w:hint="eastAsia"/>
          <w:b/>
          <w:sz w:val="24"/>
          <w:szCs w:val="24"/>
        </w:rPr>
        <w:t>第二十条</w:t>
      </w:r>
      <w:r>
        <w:rPr>
          <w:rFonts w:hint="eastAsia"/>
          <w:b/>
          <w:sz w:val="24"/>
          <w:szCs w:val="24"/>
        </w:rPr>
        <w:t xml:space="preserve">  </w:t>
      </w:r>
      <w:r>
        <w:rPr>
          <w:rFonts w:ascii="宋体" w:eastAsia="宋体" w:hAnsi="宋体" w:cs="宋体" w:hint="eastAsia"/>
          <w:color w:val="000000"/>
          <w:kern w:val="0"/>
          <w:sz w:val="24"/>
          <w:szCs w:val="24"/>
        </w:rPr>
        <w:t>项目结题两个月后停止经费报销。</w:t>
      </w:r>
    </w:p>
    <w:p w:rsidR="00C607B6" w:rsidRDefault="00C607B6">
      <w:pPr>
        <w:spacing w:beforeLines="100" w:before="312" w:afterLines="100" w:after="312"/>
        <w:rPr>
          <w:sz w:val="24"/>
          <w:szCs w:val="24"/>
        </w:rPr>
      </w:pPr>
    </w:p>
    <w:p w:rsidR="00C607B6" w:rsidRDefault="00550CFF">
      <w:pPr>
        <w:pStyle w:val="a7"/>
        <w:numPr>
          <w:ilvl w:val="0"/>
          <w:numId w:val="1"/>
        </w:numPr>
        <w:spacing w:beforeLines="100" w:before="312" w:afterLines="100" w:after="312"/>
        <w:ind w:firstLineChars="0"/>
        <w:jc w:val="center"/>
        <w:rPr>
          <w:b/>
          <w:sz w:val="24"/>
          <w:szCs w:val="24"/>
        </w:rPr>
      </w:pPr>
      <w:r>
        <w:rPr>
          <w:rFonts w:hint="eastAsia"/>
          <w:b/>
          <w:sz w:val="24"/>
          <w:szCs w:val="24"/>
        </w:rPr>
        <w:t>政策保障</w:t>
      </w:r>
    </w:p>
    <w:p w:rsidR="00C607B6" w:rsidRDefault="00550CFF">
      <w:pPr>
        <w:spacing w:line="360" w:lineRule="auto"/>
        <w:ind w:firstLineChars="200" w:firstLine="482"/>
        <w:rPr>
          <w:sz w:val="24"/>
          <w:szCs w:val="24"/>
        </w:rPr>
      </w:pPr>
      <w:r>
        <w:rPr>
          <w:rFonts w:hint="eastAsia"/>
          <w:b/>
          <w:sz w:val="24"/>
          <w:szCs w:val="24"/>
        </w:rPr>
        <w:t>第二十一条</w:t>
      </w:r>
      <w:r>
        <w:rPr>
          <w:rFonts w:hint="eastAsia"/>
          <w:b/>
          <w:sz w:val="24"/>
          <w:szCs w:val="24"/>
        </w:rPr>
        <w:t xml:space="preserve">  </w:t>
      </w:r>
      <w:r>
        <w:rPr>
          <w:rFonts w:hint="eastAsia"/>
          <w:sz w:val="24"/>
          <w:szCs w:val="24"/>
        </w:rPr>
        <w:t>对于申获各级大学生创新创业训练计划项目的学生，在各类评奖评优活动中可获得相应加分。</w:t>
      </w:r>
    </w:p>
    <w:p w:rsidR="00C607B6" w:rsidRDefault="00550CFF">
      <w:pPr>
        <w:spacing w:beforeLines="50" w:before="156" w:line="360" w:lineRule="auto"/>
        <w:rPr>
          <w:sz w:val="24"/>
          <w:szCs w:val="24"/>
        </w:rPr>
      </w:pPr>
      <w:r>
        <w:rPr>
          <w:rFonts w:hint="eastAsia"/>
          <w:sz w:val="24"/>
          <w:szCs w:val="24"/>
        </w:rPr>
        <w:t xml:space="preserve">    </w:t>
      </w:r>
      <w:r>
        <w:rPr>
          <w:rFonts w:hint="eastAsia"/>
          <w:b/>
          <w:sz w:val="24"/>
          <w:szCs w:val="24"/>
        </w:rPr>
        <w:t>第二十二条</w:t>
      </w:r>
      <w:r>
        <w:rPr>
          <w:rFonts w:hint="eastAsia"/>
          <w:b/>
          <w:sz w:val="24"/>
          <w:szCs w:val="24"/>
        </w:rPr>
        <w:t xml:space="preserve">  </w:t>
      </w:r>
      <w:r>
        <w:rPr>
          <w:rFonts w:hint="eastAsia"/>
          <w:sz w:val="24"/>
          <w:szCs w:val="24"/>
        </w:rPr>
        <w:t>对于指导大学生创新创业训练计划项目的指导教师（指导项目须通过结题验收），在职称评定、岗位考核方面给予政策倾斜。</w:t>
      </w:r>
    </w:p>
    <w:p w:rsidR="00C607B6" w:rsidRDefault="00550CFF">
      <w:pPr>
        <w:spacing w:beforeLines="50" w:before="156" w:line="360" w:lineRule="auto"/>
        <w:ind w:firstLineChars="200" w:firstLine="482"/>
        <w:rPr>
          <w:sz w:val="24"/>
          <w:szCs w:val="24"/>
        </w:rPr>
      </w:pPr>
      <w:r>
        <w:rPr>
          <w:rFonts w:hint="eastAsia"/>
          <w:b/>
          <w:sz w:val="24"/>
          <w:szCs w:val="24"/>
        </w:rPr>
        <w:t>第二十三条</w:t>
      </w:r>
      <w:r>
        <w:rPr>
          <w:rFonts w:hint="eastAsia"/>
          <w:b/>
          <w:sz w:val="24"/>
          <w:szCs w:val="24"/>
        </w:rPr>
        <w:t xml:space="preserve">  </w:t>
      </w:r>
      <w:r>
        <w:rPr>
          <w:rFonts w:hint="eastAsia"/>
          <w:sz w:val="24"/>
          <w:szCs w:val="24"/>
        </w:rPr>
        <w:t>学院各职能部门</w:t>
      </w:r>
      <w:proofErr w:type="gramStart"/>
      <w:r>
        <w:rPr>
          <w:rFonts w:hint="eastAsia"/>
          <w:sz w:val="24"/>
          <w:szCs w:val="24"/>
        </w:rPr>
        <w:t>及系部要</w:t>
      </w:r>
      <w:proofErr w:type="gramEnd"/>
      <w:r>
        <w:rPr>
          <w:rFonts w:hint="eastAsia"/>
          <w:sz w:val="24"/>
          <w:szCs w:val="24"/>
        </w:rPr>
        <w:t>积极为参加项目的学生团队和个人提供相应实验场地，设备及技术等方面的服务工作。</w:t>
      </w:r>
    </w:p>
    <w:p w:rsidR="00C607B6" w:rsidRDefault="00550CFF">
      <w:pPr>
        <w:pStyle w:val="a7"/>
        <w:numPr>
          <w:ilvl w:val="0"/>
          <w:numId w:val="1"/>
        </w:numPr>
        <w:spacing w:beforeLines="100" w:before="312" w:afterLines="100" w:after="312"/>
        <w:ind w:firstLineChars="0"/>
        <w:jc w:val="center"/>
        <w:rPr>
          <w:b/>
          <w:sz w:val="24"/>
          <w:szCs w:val="24"/>
        </w:rPr>
      </w:pPr>
      <w:r>
        <w:rPr>
          <w:rFonts w:hint="eastAsia"/>
          <w:b/>
          <w:sz w:val="24"/>
          <w:szCs w:val="24"/>
        </w:rPr>
        <w:t>附则</w:t>
      </w:r>
    </w:p>
    <w:p w:rsidR="00C607B6" w:rsidRDefault="00550CFF" w:rsidP="009231AB">
      <w:pPr>
        <w:spacing w:beforeLines="100" w:before="312" w:afterLines="100" w:after="312" w:line="360" w:lineRule="auto"/>
        <w:ind w:firstLineChars="200" w:firstLine="482"/>
        <w:rPr>
          <w:sz w:val="24"/>
          <w:szCs w:val="24"/>
        </w:rPr>
      </w:pPr>
      <w:r>
        <w:rPr>
          <w:rFonts w:hint="eastAsia"/>
          <w:b/>
          <w:sz w:val="24"/>
          <w:szCs w:val="24"/>
        </w:rPr>
        <w:t>第二十四条</w:t>
      </w:r>
      <w:r>
        <w:rPr>
          <w:rFonts w:hint="eastAsia"/>
          <w:b/>
          <w:sz w:val="24"/>
          <w:szCs w:val="24"/>
        </w:rPr>
        <w:t xml:space="preserve">  </w:t>
      </w:r>
      <w:r>
        <w:rPr>
          <w:rFonts w:hint="eastAsia"/>
          <w:sz w:val="24"/>
          <w:szCs w:val="24"/>
        </w:rPr>
        <w:t>本办法自</w:t>
      </w:r>
      <w:r>
        <w:rPr>
          <w:rFonts w:hint="eastAsia"/>
          <w:sz w:val="24"/>
          <w:szCs w:val="24"/>
        </w:rPr>
        <w:t>2018</w:t>
      </w:r>
      <w:r>
        <w:rPr>
          <w:rFonts w:hint="eastAsia"/>
          <w:sz w:val="24"/>
          <w:szCs w:val="24"/>
        </w:rPr>
        <w:t>年</w:t>
      </w:r>
      <w:r>
        <w:rPr>
          <w:rFonts w:hint="eastAsia"/>
          <w:sz w:val="24"/>
          <w:szCs w:val="24"/>
        </w:rPr>
        <w:t>7</w:t>
      </w:r>
      <w:r>
        <w:rPr>
          <w:rFonts w:hint="eastAsia"/>
          <w:sz w:val="24"/>
          <w:szCs w:val="24"/>
        </w:rPr>
        <w:t>月</w:t>
      </w:r>
      <w:r>
        <w:rPr>
          <w:rFonts w:hint="eastAsia"/>
          <w:sz w:val="24"/>
          <w:szCs w:val="24"/>
        </w:rPr>
        <w:t>1</w:t>
      </w:r>
      <w:r>
        <w:rPr>
          <w:rFonts w:hint="eastAsia"/>
          <w:sz w:val="24"/>
          <w:szCs w:val="24"/>
        </w:rPr>
        <w:t>日起施行，由南京医科大学康达学院教务处负责解释。</w:t>
      </w:r>
    </w:p>
    <w:p w:rsidR="000D01B3" w:rsidRDefault="000D01B3" w:rsidP="00550CFF">
      <w:pPr>
        <w:spacing w:beforeLines="100" w:before="312" w:afterLines="100" w:after="312" w:line="360" w:lineRule="auto"/>
        <w:ind w:firstLineChars="200" w:firstLine="482"/>
        <w:rPr>
          <w:sz w:val="24"/>
          <w:szCs w:val="24"/>
        </w:rPr>
      </w:pPr>
      <w:r>
        <w:rPr>
          <w:rFonts w:hint="eastAsia"/>
          <w:b/>
          <w:sz w:val="24"/>
          <w:szCs w:val="24"/>
        </w:rPr>
        <w:t>第二十五条</w:t>
      </w:r>
      <w:r w:rsidR="009231AB">
        <w:rPr>
          <w:rFonts w:hint="eastAsia"/>
          <w:b/>
          <w:sz w:val="24"/>
          <w:szCs w:val="24"/>
        </w:rPr>
        <w:t xml:space="preserve">  </w:t>
      </w:r>
      <w:r w:rsidR="00943FE5" w:rsidRPr="00D61F5D">
        <w:rPr>
          <w:rFonts w:hint="eastAsia"/>
          <w:sz w:val="24"/>
          <w:szCs w:val="24"/>
        </w:rPr>
        <w:t>大学生</w:t>
      </w:r>
      <w:r w:rsidR="001D711E">
        <w:rPr>
          <w:rFonts w:hint="eastAsia"/>
          <w:sz w:val="24"/>
          <w:szCs w:val="24"/>
        </w:rPr>
        <w:t>创业训练计划项目</w:t>
      </w:r>
      <w:r w:rsidR="004A48B3">
        <w:rPr>
          <w:rFonts w:hint="eastAsia"/>
          <w:sz w:val="24"/>
          <w:szCs w:val="24"/>
        </w:rPr>
        <w:t>管理的相关事宜，</w:t>
      </w:r>
      <w:r w:rsidR="00710EE9">
        <w:rPr>
          <w:rFonts w:hint="eastAsia"/>
          <w:sz w:val="24"/>
          <w:szCs w:val="24"/>
        </w:rPr>
        <w:t>由</w:t>
      </w:r>
      <w:r w:rsidR="00550CFF">
        <w:rPr>
          <w:rFonts w:hint="eastAsia"/>
          <w:sz w:val="24"/>
          <w:szCs w:val="24"/>
        </w:rPr>
        <w:t>学生工作处</w:t>
      </w:r>
      <w:r w:rsidR="00710EE9">
        <w:rPr>
          <w:rFonts w:hint="eastAsia"/>
          <w:sz w:val="24"/>
          <w:szCs w:val="24"/>
        </w:rPr>
        <w:t>另行规定</w:t>
      </w:r>
      <w:r w:rsidR="001D711E">
        <w:rPr>
          <w:rFonts w:hint="eastAsia"/>
          <w:sz w:val="24"/>
          <w:szCs w:val="24"/>
        </w:rPr>
        <w:t>。</w:t>
      </w:r>
    </w:p>
    <w:p w:rsidR="00C607B6" w:rsidRDefault="00C607B6">
      <w:pPr>
        <w:pStyle w:val="a7"/>
        <w:spacing w:beforeLines="100" w:before="312" w:afterLines="100" w:after="312"/>
        <w:ind w:left="840" w:firstLineChars="0" w:firstLine="0"/>
        <w:rPr>
          <w:b/>
          <w:sz w:val="24"/>
          <w:szCs w:val="24"/>
        </w:rPr>
      </w:pPr>
    </w:p>
    <w:sectPr w:rsidR="00C607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D02" w:rsidRDefault="002D4D02" w:rsidP="00362ACA">
      <w:r>
        <w:separator/>
      </w:r>
    </w:p>
  </w:endnote>
  <w:endnote w:type="continuationSeparator" w:id="0">
    <w:p w:rsidR="002D4D02" w:rsidRDefault="002D4D02" w:rsidP="0036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D02" w:rsidRDefault="002D4D02" w:rsidP="00362ACA">
      <w:r>
        <w:separator/>
      </w:r>
    </w:p>
  </w:footnote>
  <w:footnote w:type="continuationSeparator" w:id="0">
    <w:p w:rsidR="002D4D02" w:rsidRDefault="002D4D02" w:rsidP="00362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D61"/>
    <w:multiLevelType w:val="multilevel"/>
    <w:tmpl w:val="05E00D61"/>
    <w:lvl w:ilvl="0">
      <w:start w:val="1"/>
      <w:numFmt w:val="japaneseCounting"/>
      <w:lvlText w:val="第%1章"/>
      <w:lvlJc w:val="left"/>
      <w:pPr>
        <w:ind w:left="840" w:hanging="840"/>
      </w:pPr>
      <w:rPr>
        <w:rFonts w:hint="default"/>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65"/>
    <w:rsid w:val="00014A44"/>
    <w:rsid w:val="0003512B"/>
    <w:rsid w:val="00077A08"/>
    <w:rsid w:val="00090108"/>
    <w:rsid w:val="000C68EA"/>
    <w:rsid w:val="000D01B3"/>
    <w:rsid w:val="000D4374"/>
    <w:rsid w:val="000D4501"/>
    <w:rsid w:val="00102D17"/>
    <w:rsid w:val="00103A73"/>
    <w:rsid w:val="0010600C"/>
    <w:rsid w:val="0013534B"/>
    <w:rsid w:val="00156100"/>
    <w:rsid w:val="0017285E"/>
    <w:rsid w:val="00184201"/>
    <w:rsid w:val="001B2120"/>
    <w:rsid w:val="001D6847"/>
    <w:rsid w:val="001D711E"/>
    <w:rsid w:val="00225C74"/>
    <w:rsid w:val="00272966"/>
    <w:rsid w:val="00275D59"/>
    <w:rsid w:val="002D4D02"/>
    <w:rsid w:val="002D74ED"/>
    <w:rsid w:val="002E7420"/>
    <w:rsid w:val="00301D82"/>
    <w:rsid w:val="00362ACA"/>
    <w:rsid w:val="003651FB"/>
    <w:rsid w:val="00390790"/>
    <w:rsid w:val="003B069A"/>
    <w:rsid w:val="00437C65"/>
    <w:rsid w:val="00471D6A"/>
    <w:rsid w:val="004850E3"/>
    <w:rsid w:val="004A48B3"/>
    <w:rsid w:val="004E0F4C"/>
    <w:rsid w:val="004F5E9F"/>
    <w:rsid w:val="00514556"/>
    <w:rsid w:val="00520805"/>
    <w:rsid w:val="00544EC6"/>
    <w:rsid w:val="00550CFF"/>
    <w:rsid w:val="00575652"/>
    <w:rsid w:val="0059385B"/>
    <w:rsid w:val="005E28AE"/>
    <w:rsid w:val="006059C5"/>
    <w:rsid w:val="0062732F"/>
    <w:rsid w:val="0063729D"/>
    <w:rsid w:val="006555AC"/>
    <w:rsid w:val="00657880"/>
    <w:rsid w:val="006600E4"/>
    <w:rsid w:val="00660469"/>
    <w:rsid w:val="006660A5"/>
    <w:rsid w:val="00670D82"/>
    <w:rsid w:val="0067174E"/>
    <w:rsid w:val="0068446C"/>
    <w:rsid w:val="00695DD4"/>
    <w:rsid w:val="006A4497"/>
    <w:rsid w:val="006C7265"/>
    <w:rsid w:val="006E10BE"/>
    <w:rsid w:val="006F0D11"/>
    <w:rsid w:val="00710EE9"/>
    <w:rsid w:val="00777C9B"/>
    <w:rsid w:val="007918A2"/>
    <w:rsid w:val="007B3277"/>
    <w:rsid w:val="007C67D2"/>
    <w:rsid w:val="007D487E"/>
    <w:rsid w:val="007F1074"/>
    <w:rsid w:val="00801A84"/>
    <w:rsid w:val="008206F3"/>
    <w:rsid w:val="00824029"/>
    <w:rsid w:val="00847EBA"/>
    <w:rsid w:val="0086027F"/>
    <w:rsid w:val="00894F48"/>
    <w:rsid w:val="008E0019"/>
    <w:rsid w:val="008E1E4C"/>
    <w:rsid w:val="008E21C3"/>
    <w:rsid w:val="008F3F32"/>
    <w:rsid w:val="009231AB"/>
    <w:rsid w:val="0093513C"/>
    <w:rsid w:val="00943FE5"/>
    <w:rsid w:val="00972152"/>
    <w:rsid w:val="00976CCB"/>
    <w:rsid w:val="009942E4"/>
    <w:rsid w:val="009B3B8E"/>
    <w:rsid w:val="009C2474"/>
    <w:rsid w:val="009C2684"/>
    <w:rsid w:val="009E000A"/>
    <w:rsid w:val="00A145D1"/>
    <w:rsid w:val="00A23F09"/>
    <w:rsid w:val="00A278FA"/>
    <w:rsid w:val="00A37C09"/>
    <w:rsid w:val="00A622B3"/>
    <w:rsid w:val="00A8625C"/>
    <w:rsid w:val="00A92B5F"/>
    <w:rsid w:val="00AF1515"/>
    <w:rsid w:val="00B07E88"/>
    <w:rsid w:val="00B14971"/>
    <w:rsid w:val="00B76559"/>
    <w:rsid w:val="00B96462"/>
    <w:rsid w:val="00B96CFF"/>
    <w:rsid w:val="00BA3DCF"/>
    <w:rsid w:val="00BB4735"/>
    <w:rsid w:val="00BE3FE9"/>
    <w:rsid w:val="00C11628"/>
    <w:rsid w:val="00C13662"/>
    <w:rsid w:val="00C222F2"/>
    <w:rsid w:val="00C607B6"/>
    <w:rsid w:val="00C655A8"/>
    <w:rsid w:val="00C676BA"/>
    <w:rsid w:val="00CD67D6"/>
    <w:rsid w:val="00D41FCB"/>
    <w:rsid w:val="00D5005C"/>
    <w:rsid w:val="00D51631"/>
    <w:rsid w:val="00D61F5D"/>
    <w:rsid w:val="00D71138"/>
    <w:rsid w:val="00DB4071"/>
    <w:rsid w:val="00DB5DA5"/>
    <w:rsid w:val="00E10D8E"/>
    <w:rsid w:val="00E335F4"/>
    <w:rsid w:val="00E448FF"/>
    <w:rsid w:val="00E75CA1"/>
    <w:rsid w:val="00EE0991"/>
    <w:rsid w:val="00F104AE"/>
    <w:rsid w:val="00F12867"/>
    <w:rsid w:val="00F211B6"/>
    <w:rsid w:val="00F300A7"/>
    <w:rsid w:val="00F423CA"/>
    <w:rsid w:val="00F57E23"/>
    <w:rsid w:val="00F7224C"/>
    <w:rsid w:val="00F9003A"/>
    <w:rsid w:val="00F92EC9"/>
    <w:rsid w:val="00FB1B00"/>
    <w:rsid w:val="00FC5EF3"/>
    <w:rsid w:val="00FE69EC"/>
    <w:rsid w:val="09BC669F"/>
    <w:rsid w:val="0EAC1F81"/>
    <w:rsid w:val="0EEC75AC"/>
    <w:rsid w:val="14A0173A"/>
    <w:rsid w:val="15D00068"/>
    <w:rsid w:val="22E1748F"/>
    <w:rsid w:val="280A2BFD"/>
    <w:rsid w:val="2A3F4FD0"/>
    <w:rsid w:val="2B096FED"/>
    <w:rsid w:val="2EF46496"/>
    <w:rsid w:val="3B261A09"/>
    <w:rsid w:val="3FCE5719"/>
    <w:rsid w:val="41F55D50"/>
    <w:rsid w:val="4E1A6873"/>
    <w:rsid w:val="510D6642"/>
    <w:rsid w:val="543E19C7"/>
    <w:rsid w:val="571171B1"/>
    <w:rsid w:val="5AE04723"/>
    <w:rsid w:val="5DA1476E"/>
    <w:rsid w:val="651A44B6"/>
    <w:rsid w:val="667A1170"/>
    <w:rsid w:val="6BED289D"/>
    <w:rsid w:val="6FD3139A"/>
    <w:rsid w:val="73B05E60"/>
    <w:rsid w:val="74CE2B27"/>
    <w:rsid w:val="762A005B"/>
    <w:rsid w:val="772C5DE1"/>
    <w:rsid w:val="79F265A2"/>
    <w:rsid w:val="7A061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pPr>
      <w:tabs>
        <w:tab w:val="center" w:pos="4153"/>
        <w:tab w:val="right" w:pos="8306"/>
      </w:tabs>
      <w:snapToGrid w:val="0"/>
      <w:jc w:val="left"/>
    </w:pPr>
    <w:rPr>
      <w:rFonts w:ascii="Times New Roman" w:eastAsia="宋体" w:hAnsi="Times New Roman" w:cs="Times New Roman"/>
      <w:sz w:val="18"/>
      <w:szCs w:val="18"/>
    </w:rPr>
  </w:style>
  <w:style w:type="paragraph" w:styleId="a5">
    <w:name w:val="Normal (Web)"/>
    <w:basedOn w:val="a"/>
    <w:uiPriority w:val="99"/>
    <w:semiHidden/>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Pr>
      <w:b/>
      <w:bCs/>
    </w:rPr>
  </w:style>
  <w:style w:type="character" w:customStyle="1" w:styleId="3Char">
    <w:name w:val="标题 3 Char"/>
    <w:basedOn w:val="a0"/>
    <w:link w:val="3"/>
    <w:uiPriority w:val="9"/>
    <w:rPr>
      <w:rFonts w:ascii="宋体" w:eastAsia="宋体" w:hAnsi="宋体" w:cs="宋体"/>
      <w:b/>
      <w:bCs/>
      <w:kern w:val="0"/>
      <w:sz w:val="27"/>
      <w:szCs w:val="27"/>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character" w:customStyle="1" w:styleId="Char0">
    <w:name w:val="页脚 Char"/>
    <w:basedOn w:val="a0"/>
    <w:link w:val="a4"/>
    <w:rPr>
      <w:rFonts w:ascii="Times New Roman" w:eastAsia="宋体" w:hAnsi="Times New Roman" w:cs="Times New Roman"/>
      <w:sz w:val="18"/>
      <w:szCs w:val="18"/>
    </w:rPr>
  </w:style>
  <w:style w:type="paragraph" w:styleId="a8">
    <w:name w:val="header"/>
    <w:basedOn w:val="a"/>
    <w:link w:val="Char1"/>
    <w:uiPriority w:val="99"/>
    <w:unhideWhenUsed/>
    <w:rsid w:val="00362AC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362AC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pPr>
      <w:tabs>
        <w:tab w:val="center" w:pos="4153"/>
        <w:tab w:val="right" w:pos="8306"/>
      </w:tabs>
      <w:snapToGrid w:val="0"/>
      <w:jc w:val="left"/>
    </w:pPr>
    <w:rPr>
      <w:rFonts w:ascii="Times New Roman" w:eastAsia="宋体" w:hAnsi="Times New Roman" w:cs="Times New Roman"/>
      <w:sz w:val="18"/>
      <w:szCs w:val="18"/>
    </w:rPr>
  </w:style>
  <w:style w:type="paragraph" w:styleId="a5">
    <w:name w:val="Normal (Web)"/>
    <w:basedOn w:val="a"/>
    <w:uiPriority w:val="99"/>
    <w:semiHidden/>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Pr>
      <w:b/>
      <w:bCs/>
    </w:rPr>
  </w:style>
  <w:style w:type="character" w:customStyle="1" w:styleId="3Char">
    <w:name w:val="标题 3 Char"/>
    <w:basedOn w:val="a0"/>
    <w:link w:val="3"/>
    <w:uiPriority w:val="9"/>
    <w:rPr>
      <w:rFonts w:ascii="宋体" w:eastAsia="宋体" w:hAnsi="宋体" w:cs="宋体"/>
      <w:b/>
      <w:bCs/>
      <w:kern w:val="0"/>
      <w:sz w:val="27"/>
      <w:szCs w:val="27"/>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character" w:customStyle="1" w:styleId="Char0">
    <w:name w:val="页脚 Char"/>
    <w:basedOn w:val="a0"/>
    <w:link w:val="a4"/>
    <w:rPr>
      <w:rFonts w:ascii="Times New Roman" w:eastAsia="宋体" w:hAnsi="Times New Roman" w:cs="Times New Roman"/>
      <w:sz w:val="18"/>
      <w:szCs w:val="18"/>
    </w:rPr>
  </w:style>
  <w:style w:type="paragraph" w:styleId="a8">
    <w:name w:val="header"/>
    <w:basedOn w:val="a"/>
    <w:link w:val="Char1"/>
    <w:uiPriority w:val="99"/>
    <w:unhideWhenUsed/>
    <w:rsid w:val="00362AC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362A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6DCCC-E7D5-4084-88D3-FD057085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150</cp:revision>
  <dcterms:created xsi:type="dcterms:W3CDTF">2018-05-21T07:22:00Z</dcterms:created>
  <dcterms:modified xsi:type="dcterms:W3CDTF">2018-06-12T01:14:00Z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