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2023年“青年教师学术论坛”主讲人</w:t>
      </w:r>
      <w:r>
        <w:rPr>
          <w:rFonts w:hint="eastAsia"/>
          <w:b/>
          <w:sz w:val="36"/>
          <w:lang w:val="en-US" w:eastAsia="zh-CN"/>
        </w:rPr>
        <w:t>申报</w:t>
      </w:r>
      <w:r>
        <w:rPr>
          <w:rFonts w:hint="eastAsia"/>
          <w:b/>
          <w:sz w:val="36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主讲人姓名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主讲时间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周次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（讲座时间单周周四16:30-17:30）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主题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职称/职务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52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3" w:hRule="atLeast"/>
        </w:trPr>
        <w:tc>
          <w:tcPr>
            <w:tcW w:w="8522" w:type="dxa"/>
            <w:gridSpan w:val="2"/>
          </w:tcPr>
          <w:p>
            <w:pPr>
              <w:ind w:firstLine="482" w:firstLineChars="15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ind w:firstLine="643" w:firstLineChars="200"/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主讲人简介：</w:t>
            </w:r>
          </w:p>
          <w:p>
            <w:pPr>
              <w:numPr>
                <w:ilvl w:val="0"/>
                <w:numId w:val="1"/>
              </w:numPr>
              <w:ind w:left="-13" w:leftChars="0" w:firstLine="643" w:firstLineChars="0"/>
              <w:jc w:val="left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主持或参与的科研项目</w:t>
            </w:r>
          </w:p>
          <w:p>
            <w:pPr>
              <w:numPr>
                <w:ilvl w:val="0"/>
                <w:numId w:val="0"/>
              </w:numPr>
              <w:ind w:firstLine="880" w:firstLineChars="400"/>
              <w:jc w:val="left"/>
              <w:rPr>
                <w:rFonts w:hint="default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（项目名称，立项单位，立项时间）</w:t>
            </w:r>
          </w:p>
          <w:p>
            <w:pPr>
              <w:numPr>
                <w:ilvl w:val="0"/>
                <w:numId w:val="1"/>
              </w:numPr>
              <w:ind w:left="-13" w:leftChars="0" w:firstLine="643" w:firstLineChars="0"/>
              <w:jc w:val="left"/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科研成果（论文或其他成果）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（格式要求：</w:t>
            </w:r>
          </w:p>
          <w:p>
            <w:pPr>
              <w:numPr>
                <w:ilvl w:val="0"/>
                <w:numId w:val="0"/>
              </w:numPr>
              <w:ind w:firstLine="442" w:firstLineChars="200"/>
              <w:jc w:val="left"/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  <w:lang w:val="en-US" w:eastAsia="zh-CN"/>
              </w:rPr>
              <w:t>论文格式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：SCI：Ko Y H, Kim S J, Kim W S, et al. Risk factors for primary lung cancer among never-smoking women in South Korea: a retrospective nationwide population-based cohort study[J]. Korean J Intern Med, 2020,35(3):692-702.</w:t>
            </w:r>
          </w:p>
          <w:p>
            <w:pPr>
              <w:numPr>
                <w:ilvl w:val="0"/>
                <w:numId w:val="0"/>
              </w:numPr>
              <w:ind w:firstLine="440" w:firstLineChars="200"/>
              <w:jc w:val="left"/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中文文章：张亚琛, 梁迪, 靳晶, 等. 非吸烟人群肺癌危险因素的 研究进展[J]. 肿瘤防治研究, 2017,44(07):501-505</w:t>
            </w:r>
          </w:p>
          <w:p>
            <w:pPr>
              <w:numPr>
                <w:ilvl w:val="0"/>
                <w:numId w:val="0"/>
              </w:numPr>
              <w:ind w:firstLine="442" w:firstLineChars="200"/>
              <w:jc w:val="left"/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  <w:lang w:val="en-US" w:eastAsia="zh-CN"/>
              </w:rPr>
              <w:t>专利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：专利名称、类别、专利人，时间</w:t>
            </w:r>
          </w:p>
          <w:p>
            <w:pPr>
              <w:numPr>
                <w:ilvl w:val="0"/>
                <w:numId w:val="0"/>
              </w:numPr>
              <w:ind w:firstLine="442" w:firstLineChars="200"/>
              <w:jc w:val="left"/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2"/>
                <w:szCs w:val="22"/>
                <w:lang w:val="en-US" w:eastAsia="zh-CN"/>
              </w:rPr>
              <w:t>其他成果：</w:t>
            </w:r>
            <w:r>
              <w:rPr>
                <w:rFonts w:hint="eastAsia" w:ascii="仿宋" w:hAnsi="仿宋" w:eastAsia="仿宋"/>
                <w:b w:val="0"/>
                <w:bCs/>
                <w:sz w:val="22"/>
                <w:szCs w:val="22"/>
                <w:lang w:val="en-US" w:eastAsia="zh-CN"/>
              </w:rPr>
              <w:t>名称，类别，负责人，时间）</w:t>
            </w:r>
          </w:p>
          <w:p>
            <w:pPr>
              <w:ind w:firstLine="643" w:firstLineChars="200"/>
              <w:jc w:val="left"/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val="en-US" w:eastAsia="zh-CN"/>
              </w:rPr>
              <w:t>请主讲人附上照片一张，生活照和证件照均可，简介会在微信公众号推送</w:t>
            </w:r>
            <w:r>
              <w:rPr>
                <w:rFonts w:hint="eastAsia" w:ascii="仿宋" w:hAnsi="仿宋" w:eastAsia="仿宋"/>
                <w:b/>
                <w:color w:val="FF0000"/>
                <w:sz w:val="32"/>
                <w:szCs w:val="32"/>
                <w:lang w:eastAsia="zh-CN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BC553"/>
    <w:multiLevelType w:val="singleLevel"/>
    <w:tmpl w:val="23ABC553"/>
    <w:lvl w:ilvl="0" w:tentative="0">
      <w:start w:val="1"/>
      <w:numFmt w:val="decimal"/>
      <w:suff w:val="nothing"/>
      <w:lvlText w:val="（%1）"/>
      <w:lvlJc w:val="left"/>
      <w:pPr>
        <w:ind w:left="-1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WJiYWMxZmY3MTYwNTE1OWI1MmRiNWVkM2YzZDQifQ=="/>
  </w:docVars>
  <w:rsids>
    <w:rsidRoot w:val="009D7ACA"/>
    <w:rsid w:val="000462CD"/>
    <w:rsid w:val="000E0E19"/>
    <w:rsid w:val="00172938"/>
    <w:rsid w:val="005C12DD"/>
    <w:rsid w:val="00620FF1"/>
    <w:rsid w:val="0073555D"/>
    <w:rsid w:val="007727D7"/>
    <w:rsid w:val="007C10BF"/>
    <w:rsid w:val="00855CFC"/>
    <w:rsid w:val="009A7D07"/>
    <w:rsid w:val="009D7ACA"/>
    <w:rsid w:val="00AF4A2D"/>
    <w:rsid w:val="00DA6B69"/>
    <w:rsid w:val="00E40494"/>
    <w:rsid w:val="00EA3512"/>
    <w:rsid w:val="034D1BE5"/>
    <w:rsid w:val="18C0610C"/>
    <w:rsid w:val="2C2F1DBA"/>
    <w:rsid w:val="69C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434</Characters>
  <Lines>1</Lines>
  <Paragraphs>1</Paragraphs>
  <TotalTime>27</TotalTime>
  <ScaleCrop>false</ScaleCrop>
  <LinksUpToDate>false</LinksUpToDate>
  <CharactersWithSpaces>478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2022-07-05T02:30:00Z</dcterms:created>
  <dc:creator>hp</dc:creator>
  <cp:lastModifiedBy>顾阿</cp:lastModifiedBy>
  <cp:lastPrinted>2023-03-27T10:14:00Z</cp:lastPrinted>
  <dcterms:modified xsi:type="dcterms:W3CDTF">2023-03-28T01:22:52Z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91EFC6E91A0D4763BC536A5B86059E48_13</vt:lpwstr>
  </property>
</Properties>
</file>